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95517" w14:textId="77777777" w:rsidR="00D37DCE" w:rsidRDefault="00000000">
      <w:pPr>
        <w:spacing w:before="240" w:after="240"/>
        <w:jc w:val="center"/>
        <w:rPr>
          <w:sz w:val="48"/>
          <w:szCs w:val="48"/>
          <w:lang w:val="ru-RU"/>
        </w:rPr>
      </w:pPr>
      <w:r>
        <w:rPr>
          <w:sz w:val="48"/>
          <w:szCs w:val="48"/>
          <w:lang w:val="ru-RU"/>
        </w:rPr>
        <w:t>1С:Предприятие 8</w:t>
      </w:r>
    </w:p>
    <w:p w14:paraId="0872360A" w14:textId="77777777" w:rsidR="00D37DCE" w:rsidRDefault="00D37DCE">
      <w:pPr>
        <w:spacing w:before="240" w:after="240"/>
        <w:jc w:val="center"/>
        <w:rPr>
          <w:sz w:val="48"/>
          <w:szCs w:val="48"/>
          <w:lang w:val="ru-RU"/>
        </w:rPr>
      </w:pPr>
    </w:p>
    <w:p w14:paraId="208FD9A7" w14:textId="36497FEA" w:rsidR="00D37DCE" w:rsidRDefault="00000000">
      <w:pPr>
        <w:spacing w:before="240" w:after="240"/>
        <w:jc w:val="center"/>
        <w:rPr>
          <w:sz w:val="48"/>
          <w:szCs w:val="48"/>
          <w:lang w:val="ru-RU"/>
        </w:rPr>
      </w:pPr>
      <w:r>
        <w:rPr>
          <w:sz w:val="48"/>
          <w:szCs w:val="48"/>
        </w:rPr>
        <w:br/>
        <w:t>«</w:t>
      </w:r>
      <w:r w:rsidR="00DD564A" w:rsidRPr="00DD564A">
        <w:rPr>
          <w:sz w:val="48"/>
          <w:szCs w:val="48"/>
        </w:rPr>
        <w:t>Распределение времени по проектам</w:t>
      </w:r>
      <w:r>
        <w:rPr>
          <w:sz w:val="48"/>
          <w:szCs w:val="48"/>
        </w:rPr>
        <w:t>»</w:t>
      </w:r>
      <w:r>
        <w:rPr>
          <w:sz w:val="48"/>
          <w:szCs w:val="48"/>
          <w:lang w:val="ru-RU"/>
        </w:rPr>
        <w:t>,</w:t>
      </w:r>
    </w:p>
    <w:p w14:paraId="499DA21A" w14:textId="77777777" w:rsidR="00D37DCE" w:rsidRDefault="00000000">
      <w:pPr>
        <w:spacing w:before="240" w:after="240"/>
        <w:jc w:val="center"/>
        <w:rPr>
          <w:sz w:val="48"/>
          <w:szCs w:val="48"/>
          <w:lang w:val="ru-RU"/>
        </w:rPr>
      </w:pPr>
      <w:r>
        <w:rPr>
          <w:sz w:val="48"/>
          <w:szCs w:val="48"/>
          <w:lang w:val="ru-RU"/>
        </w:rPr>
        <w:t>редакция 1.0</w:t>
      </w:r>
    </w:p>
    <w:p w14:paraId="3F608F65" w14:textId="77777777" w:rsidR="00D37DCE" w:rsidRDefault="00D37DCE">
      <w:pPr>
        <w:spacing w:before="240" w:after="240"/>
        <w:jc w:val="center"/>
        <w:rPr>
          <w:sz w:val="64"/>
          <w:szCs w:val="64"/>
        </w:rPr>
      </w:pPr>
    </w:p>
    <w:p w14:paraId="5800329F" w14:textId="4E643158" w:rsidR="00D37DCE" w:rsidRDefault="00543FC7">
      <w:pPr>
        <w:ind w:left="-560" w:right="-280"/>
        <w:jc w:val="center"/>
        <w:rPr>
          <w:sz w:val="36"/>
          <w:szCs w:val="36"/>
          <w:lang w:val="ru-RU"/>
        </w:rPr>
      </w:pPr>
      <w:r w:rsidRPr="00543FC7">
        <w:rPr>
          <w:sz w:val="36"/>
          <w:szCs w:val="36"/>
          <w:lang w:val="ru-RU"/>
        </w:rPr>
        <w:t>Руководство по установке и эксплуатации</w:t>
      </w:r>
    </w:p>
    <w:p w14:paraId="1AA2E757" w14:textId="77777777" w:rsidR="00D37DCE" w:rsidRDefault="00D37DCE">
      <w:pPr>
        <w:ind w:left="-560" w:right="-280"/>
        <w:jc w:val="center"/>
        <w:rPr>
          <w:sz w:val="32"/>
          <w:szCs w:val="32"/>
        </w:rPr>
      </w:pPr>
    </w:p>
    <w:p w14:paraId="7691A575" w14:textId="77777777" w:rsidR="00D37DCE" w:rsidRDefault="00D37DCE">
      <w:pPr>
        <w:spacing w:before="240" w:after="240"/>
        <w:jc w:val="center"/>
      </w:pPr>
    </w:p>
    <w:p w14:paraId="4C8563D4" w14:textId="77777777" w:rsidR="00D37DCE" w:rsidRDefault="00D37DCE">
      <w:pPr>
        <w:jc w:val="center"/>
      </w:pPr>
    </w:p>
    <w:p w14:paraId="34538C44" w14:textId="77777777" w:rsidR="00D37DCE" w:rsidRDefault="00D37DCE">
      <w:pPr>
        <w:jc w:val="center"/>
      </w:pPr>
    </w:p>
    <w:p w14:paraId="0438D4CA" w14:textId="77777777" w:rsidR="00D37DCE" w:rsidRDefault="00D37DCE">
      <w:pPr>
        <w:jc w:val="center"/>
      </w:pPr>
    </w:p>
    <w:p w14:paraId="1347F2D2" w14:textId="77777777" w:rsidR="00D37DCE" w:rsidRDefault="00D37DCE">
      <w:pPr>
        <w:jc w:val="center"/>
      </w:pPr>
    </w:p>
    <w:p w14:paraId="4A3B26EC" w14:textId="77777777" w:rsidR="00D37DCE" w:rsidRDefault="00D37DCE">
      <w:pPr>
        <w:jc w:val="center"/>
      </w:pPr>
    </w:p>
    <w:p w14:paraId="5A511442" w14:textId="77777777" w:rsidR="00D37DCE" w:rsidRDefault="00D37DCE">
      <w:pPr>
        <w:jc w:val="center"/>
      </w:pPr>
    </w:p>
    <w:p w14:paraId="738310B9" w14:textId="77777777" w:rsidR="00D37DCE" w:rsidRDefault="00D37DCE">
      <w:pPr>
        <w:jc w:val="center"/>
      </w:pPr>
    </w:p>
    <w:p w14:paraId="062586DE" w14:textId="77777777" w:rsidR="00D37DCE" w:rsidRDefault="00D37DCE">
      <w:pPr>
        <w:jc w:val="center"/>
      </w:pPr>
    </w:p>
    <w:p w14:paraId="68B39749" w14:textId="77777777" w:rsidR="00D37DCE" w:rsidRDefault="00D37DCE">
      <w:pPr>
        <w:jc w:val="center"/>
      </w:pPr>
    </w:p>
    <w:p w14:paraId="4CBFC4E7" w14:textId="77777777" w:rsidR="00D37DCE" w:rsidRDefault="00D37DCE">
      <w:pPr>
        <w:jc w:val="center"/>
      </w:pPr>
    </w:p>
    <w:p w14:paraId="73F1B5A5" w14:textId="77777777" w:rsidR="00D37DCE" w:rsidRDefault="00D37DCE">
      <w:pPr>
        <w:jc w:val="center"/>
      </w:pPr>
    </w:p>
    <w:p w14:paraId="1AD27214" w14:textId="77777777" w:rsidR="00D37DCE" w:rsidRDefault="00D37DCE">
      <w:pPr>
        <w:jc w:val="center"/>
      </w:pPr>
    </w:p>
    <w:p w14:paraId="166F3BEA" w14:textId="77777777" w:rsidR="00D37DCE" w:rsidRDefault="00D37DCE">
      <w:pPr>
        <w:jc w:val="center"/>
        <w:rPr>
          <w:lang w:val="ru-RU"/>
        </w:rPr>
      </w:pPr>
    </w:p>
    <w:p w14:paraId="445A40E5" w14:textId="77777777" w:rsidR="00D37DCE" w:rsidRDefault="00D37DCE">
      <w:pPr>
        <w:jc w:val="center"/>
        <w:rPr>
          <w:lang w:val="ru-RU"/>
        </w:rPr>
      </w:pPr>
    </w:p>
    <w:p w14:paraId="3EAEACD3" w14:textId="77777777" w:rsidR="00D6601E" w:rsidRDefault="00D6601E">
      <w:pPr>
        <w:jc w:val="center"/>
        <w:rPr>
          <w:lang w:val="ru-RU"/>
        </w:rPr>
      </w:pPr>
    </w:p>
    <w:p w14:paraId="11C89383" w14:textId="77777777" w:rsidR="00D6601E" w:rsidRDefault="00D6601E">
      <w:pPr>
        <w:jc w:val="center"/>
        <w:rPr>
          <w:lang w:val="ru-RU"/>
        </w:rPr>
      </w:pPr>
    </w:p>
    <w:p w14:paraId="183DCDB4" w14:textId="77777777" w:rsidR="00436E6F" w:rsidRDefault="00436E6F">
      <w:pPr>
        <w:jc w:val="center"/>
        <w:rPr>
          <w:lang w:val="ru-RU"/>
        </w:rPr>
      </w:pPr>
    </w:p>
    <w:p w14:paraId="7AB34826" w14:textId="77777777" w:rsidR="00436E6F" w:rsidRDefault="00436E6F">
      <w:pPr>
        <w:jc w:val="center"/>
        <w:rPr>
          <w:lang w:val="ru-RU"/>
        </w:rPr>
      </w:pPr>
    </w:p>
    <w:p w14:paraId="55787692" w14:textId="4AE3DDD4" w:rsidR="00D37DCE" w:rsidRDefault="00000000">
      <w:pPr>
        <w:jc w:val="center"/>
      </w:pPr>
      <w:r>
        <w:t>Москва</w:t>
      </w:r>
    </w:p>
    <w:p w14:paraId="09698FAA" w14:textId="77777777" w:rsidR="00D37DCE" w:rsidRDefault="00000000">
      <w:pPr>
        <w:jc w:val="center"/>
      </w:pPr>
      <w:r>
        <w:t>202</w:t>
      </w:r>
      <w:r>
        <w:rPr>
          <w:lang w:val="ru-RU"/>
        </w:rPr>
        <w:t>6</w:t>
      </w:r>
      <w:r>
        <w:br/>
      </w:r>
    </w:p>
    <w:p w14:paraId="31B93152" w14:textId="77777777" w:rsidR="00D37DCE" w:rsidRDefault="00000000">
      <w:pPr>
        <w:spacing w:after="200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lastRenderedPageBreak/>
        <w:t>ПРАВО ТИРАЖИРОВАНИЯ</w:t>
      </w:r>
      <w:r>
        <w:rPr>
          <w:b/>
          <w:bCs/>
          <w:sz w:val="28"/>
          <w:szCs w:val="28"/>
          <w:lang w:val="ru-RU"/>
        </w:rPr>
        <w:br/>
        <w:t>ПРОГРАММНЫ СРЕДСТВ И ДОКУМЕНТАЦИИ</w:t>
      </w:r>
      <w:r>
        <w:rPr>
          <w:b/>
          <w:bCs/>
          <w:sz w:val="28"/>
          <w:szCs w:val="28"/>
          <w:lang w:val="ru-RU"/>
        </w:rPr>
        <w:br/>
        <w:t>ПРИНАДЛЕЖИТ ООО «АКАМ»</w:t>
      </w:r>
    </w:p>
    <w:p w14:paraId="28A5D1FC" w14:textId="77777777" w:rsidR="00D37DCE" w:rsidRDefault="00000000">
      <w:pPr>
        <w:spacing w:after="2400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Приобретая данный продукт,</w:t>
      </w:r>
      <w:r>
        <w:rPr>
          <w:b/>
          <w:bCs/>
          <w:sz w:val="24"/>
          <w:szCs w:val="24"/>
          <w:lang w:val="ru-RU"/>
        </w:rPr>
        <w:br/>
        <w:t>вы тем самым даете согласие не допускать</w:t>
      </w:r>
      <w:r>
        <w:rPr>
          <w:b/>
          <w:bCs/>
          <w:sz w:val="24"/>
          <w:szCs w:val="24"/>
          <w:lang w:val="ru-RU"/>
        </w:rPr>
        <w:br/>
        <w:t>копирования расширения и документации без письменного разрешения ООО «АКАМ»</w:t>
      </w:r>
    </w:p>
    <w:p w14:paraId="7C75770D" w14:textId="1496CC70" w:rsidR="00D37DCE" w:rsidRDefault="00000000">
      <w:pPr>
        <w:tabs>
          <w:tab w:val="num" w:pos="720"/>
        </w:tabs>
        <w:ind w:left="720" w:hanging="36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Авторы документации:</w:t>
      </w:r>
      <w:r>
        <w:rPr>
          <w:sz w:val="20"/>
          <w:szCs w:val="20"/>
        </w:rPr>
        <w:t xml:space="preserve"> </w:t>
      </w:r>
      <w:r w:rsidR="00543FC7">
        <w:rPr>
          <w:sz w:val="20"/>
          <w:szCs w:val="20"/>
          <w:lang w:val="ru-RU"/>
        </w:rPr>
        <w:t xml:space="preserve">Калабин О. Е, Греков О. В., </w:t>
      </w:r>
      <w:r>
        <w:rPr>
          <w:sz w:val="20"/>
          <w:szCs w:val="20"/>
          <w:lang w:val="ru-RU"/>
        </w:rPr>
        <w:t>Айзатулина Ю. С.</w:t>
      </w:r>
    </w:p>
    <w:p w14:paraId="41652B01" w14:textId="77777777" w:rsidR="00D37DCE" w:rsidRDefault="00D37DCE">
      <w:pPr>
        <w:tabs>
          <w:tab w:val="num" w:pos="720"/>
        </w:tabs>
        <w:ind w:left="720" w:hanging="360"/>
        <w:rPr>
          <w:sz w:val="20"/>
          <w:szCs w:val="20"/>
          <w:lang w:val="ru-RU"/>
        </w:rPr>
      </w:pPr>
    </w:p>
    <w:p w14:paraId="612F93D0" w14:textId="5A3610C6" w:rsidR="00D37DCE" w:rsidRDefault="00000000">
      <w:pPr>
        <w:tabs>
          <w:tab w:val="num" w:pos="720"/>
        </w:tabs>
        <w:ind w:left="720" w:right="-587" w:hanging="360"/>
        <w:rPr>
          <w:sz w:val="20"/>
          <w:szCs w:val="20"/>
        </w:rPr>
      </w:pPr>
      <w:r>
        <w:rPr>
          <w:sz w:val="20"/>
          <w:szCs w:val="20"/>
          <w:lang w:val="ru-RU"/>
        </w:rPr>
        <w:t>Группа разработки расширения: Петрухин П.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ru-RU"/>
        </w:rPr>
        <w:t>В.</w:t>
      </w:r>
      <w:r>
        <w:rPr>
          <w:sz w:val="20"/>
          <w:szCs w:val="20"/>
        </w:rPr>
        <w:t xml:space="preserve">, </w:t>
      </w:r>
      <w:r w:rsidR="00DD564A">
        <w:rPr>
          <w:sz w:val="20"/>
          <w:szCs w:val="20"/>
          <w:lang w:val="ru-RU"/>
        </w:rPr>
        <w:t>Калабин О</w:t>
      </w:r>
      <w:r>
        <w:rPr>
          <w:sz w:val="20"/>
          <w:szCs w:val="20"/>
          <w:lang w:val="ru-RU"/>
        </w:rPr>
        <w:t>.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ru-RU"/>
        </w:rPr>
        <w:t>Е.</w:t>
      </w:r>
      <w:r>
        <w:rPr>
          <w:sz w:val="20"/>
          <w:szCs w:val="20"/>
        </w:rPr>
        <w:t>,</w:t>
      </w:r>
      <w:r>
        <w:rPr>
          <w:sz w:val="20"/>
          <w:szCs w:val="20"/>
          <w:lang w:val="ru-RU"/>
        </w:rPr>
        <w:t xml:space="preserve"> </w:t>
      </w:r>
      <w:r w:rsidR="00DD564A">
        <w:rPr>
          <w:sz w:val="20"/>
          <w:szCs w:val="20"/>
        </w:rPr>
        <w:t>Кулакова О</w:t>
      </w:r>
      <w:r w:rsidR="00DD564A">
        <w:rPr>
          <w:sz w:val="20"/>
          <w:szCs w:val="20"/>
          <w:lang w:val="ru-RU"/>
        </w:rPr>
        <w:t>.</w:t>
      </w:r>
      <w:r w:rsidR="00DD564A">
        <w:rPr>
          <w:sz w:val="20"/>
          <w:szCs w:val="20"/>
        </w:rPr>
        <w:t xml:space="preserve"> А</w:t>
      </w:r>
      <w:r w:rsidR="00DD564A">
        <w:rPr>
          <w:sz w:val="20"/>
          <w:szCs w:val="20"/>
          <w:lang w:val="ru-RU"/>
        </w:rPr>
        <w:t>.</w:t>
      </w:r>
      <w:r w:rsidR="00DD564A">
        <w:rPr>
          <w:sz w:val="20"/>
          <w:szCs w:val="20"/>
        </w:rPr>
        <w:t>,</w:t>
      </w:r>
      <w:r w:rsidR="00DD564A">
        <w:rPr>
          <w:sz w:val="20"/>
          <w:szCs w:val="20"/>
          <w:lang w:val="ru-RU"/>
        </w:rPr>
        <w:t xml:space="preserve"> Греков О. В</w:t>
      </w:r>
      <w:r>
        <w:rPr>
          <w:sz w:val="20"/>
          <w:szCs w:val="20"/>
        </w:rPr>
        <w:t>.</w:t>
      </w:r>
    </w:p>
    <w:p w14:paraId="79467338" w14:textId="77777777" w:rsidR="00D37DCE" w:rsidRDefault="00000000">
      <w:pPr>
        <w:spacing w:before="4200"/>
        <w:jc w:val="center"/>
        <w:rPr>
          <w:sz w:val="24"/>
          <w:szCs w:val="24"/>
        </w:rPr>
      </w:pPr>
      <w:r>
        <w:rPr>
          <w:sz w:val="24"/>
          <w:szCs w:val="24"/>
        </w:rPr>
        <w:t>ООО «АКАМ»</w:t>
      </w:r>
      <w:r>
        <w:rPr>
          <w:sz w:val="24"/>
          <w:szCs w:val="24"/>
        </w:rPr>
        <w:br/>
        <w:t>г. Москва, шоссе Дмитровское, д. 9 стр.2</w:t>
      </w:r>
    </w:p>
    <w:p w14:paraId="1EBF1153" w14:textId="77777777" w:rsidR="00D37DCE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этаж 4 пом. I ком. 54, 54А</w:t>
      </w:r>
    </w:p>
    <w:p w14:paraId="230858DF" w14:textId="77777777" w:rsidR="00D37DCE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тел. +7(495) 481-60-08</w:t>
      </w:r>
    </w:p>
    <w:p w14:paraId="124633F0" w14:textId="77777777" w:rsidR="00D37DCE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e-mail: </w:t>
      </w:r>
      <w:hyperlink r:id="rId8" w:tooltip="mailto:sale@akam.ru" w:history="1">
        <w:r w:rsidR="00D37DCE">
          <w:rPr>
            <w:color w:val="1155CC"/>
            <w:sz w:val="24"/>
            <w:szCs w:val="24"/>
            <w:highlight w:val="white"/>
            <w:u w:val="single"/>
            <w:lang w:val="en-US"/>
          </w:rPr>
          <w:t>sale@akam.ru</w:t>
        </w:r>
      </w:hyperlink>
      <w:r>
        <w:rPr>
          <w:sz w:val="24"/>
          <w:szCs w:val="24"/>
          <w:lang w:val="en-US"/>
        </w:rPr>
        <w:br/>
        <w:t xml:space="preserve">URL: </w:t>
      </w:r>
      <w:hyperlink r:id="rId9" w:tooltip="http://www.akam.ru" w:history="1">
        <w:r w:rsidR="00D37DCE">
          <w:rPr>
            <w:color w:val="1155CC"/>
            <w:sz w:val="24"/>
            <w:szCs w:val="24"/>
            <w:u w:val="single"/>
            <w:lang w:val="en-US"/>
          </w:rPr>
          <w:t>http://www.akam.ru</w:t>
        </w:r>
      </w:hyperlink>
    </w:p>
    <w:p w14:paraId="24EA1B7F" w14:textId="1CB1C823" w:rsidR="00D37DCE" w:rsidRPr="00D9376E" w:rsidRDefault="00000000">
      <w:pPr>
        <w:spacing w:before="200" w:after="200"/>
        <w:jc w:val="both"/>
        <w:rPr>
          <w:lang w:val="en-US"/>
        </w:rPr>
      </w:pPr>
      <w:r w:rsidRPr="00D9376E">
        <w:rPr>
          <w:lang w:val="en-US"/>
        </w:rPr>
        <w:br w:type="page" w:clear="all"/>
      </w:r>
    </w:p>
    <w:p w14:paraId="442D9EB1" w14:textId="77777777" w:rsidR="00D37DCE" w:rsidRPr="00D9376E" w:rsidRDefault="00D37DCE">
      <w:pPr>
        <w:jc w:val="both"/>
        <w:rPr>
          <w:lang w:val="en-US"/>
        </w:rPr>
      </w:pPr>
    </w:p>
    <w:bookmarkStart w:id="0" w:name="_8q7mkti109yk" w:displacedByCustomXml="next"/>
    <w:bookmarkEnd w:id="0" w:displacedByCustomXml="next"/>
    <w:sdt>
      <w:sdtPr>
        <w:rPr>
          <w:lang w:val="ru-RU"/>
        </w:rPr>
        <w:id w:val="-183676392"/>
        <w:docPartObj>
          <w:docPartGallery w:val="Table of Contents"/>
          <w:docPartUnique/>
        </w:docPartObj>
      </w:sdtPr>
      <w:sdtContent>
        <w:p w14:paraId="0DC1803D" w14:textId="77777777" w:rsidR="00221C87" w:rsidRDefault="00000000">
          <w:pPr>
            <w:pStyle w:val="af8"/>
            <w:jc w:val="both"/>
            <w:rPr>
              <w:noProof/>
            </w:rPr>
          </w:pPr>
          <w:r>
            <w:rPr>
              <w:lang w:val="ru-RU"/>
            </w:rPr>
            <w:t>Оглавление</w:t>
          </w: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</w:p>
        <w:p w14:paraId="536152B1" w14:textId="35B0AD99" w:rsidR="00221C87" w:rsidRDefault="00221C87">
          <w:pPr>
            <w:pStyle w:val="12"/>
            <w:tabs>
              <w:tab w:val="right" w:leader="dot" w:pos="90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013517" w:history="1">
            <w:r w:rsidRPr="00F2161D">
              <w:rPr>
                <w:rStyle w:val="af1"/>
                <w:noProof/>
              </w:rPr>
              <w:t>Информация, необходимая для установки расширения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_Toc240013517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AE226C" w14:textId="6ED55AE6" w:rsidR="00221C87" w:rsidRDefault="00221C87">
          <w:pPr>
            <w:pStyle w:val="12"/>
            <w:tabs>
              <w:tab w:val="right" w:leader="dot" w:pos="90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013518" w:history="1">
            <w:r w:rsidRPr="00F2161D">
              <w:rPr>
                <w:rStyle w:val="af1"/>
                <w:noProof/>
              </w:rPr>
              <w:t>Информация о технической поддержке и устранении неисправностей в ходе эксплуатации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_Toc240013518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B6612" w14:textId="339DC4F4" w:rsidR="00221C87" w:rsidRDefault="00221C87">
          <w:pPr>
            <w:pStyle w:val="12"/>
            <w:tabs>
              <w:tab w:val="right" w:leader="dot" w:pos="90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013519" w:history="1">
            <w:r w:rsidRPr="00F2161D">
              <w:rPr>
                <w:rStyle w:val="af1"/>
                <w:noProof/>
              </w:rPr>
              <w:t>Информация о совершенствовании расширения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_Toc240013519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379C68" w14:textId="0EDD40CC" w:rsidR="00221C87" w:rsidRDefault="00221C87">
          <w:pPr>
            <w:pStyle w:val="12"/>
            <w:tabs>
              <w:tab w:val="right" w:leader="dot" w:pos="90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013520" w:history="1">
            <w:r w:rsidRPr="00F2161D">
              <w:rPr>
                <w:rStyle w:val="af1"/>
                <w:noProof/>
              </w:rPr>
              <w:t>Информация о персонале, необходимом для обеспечения поддержки расширения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_Toc240013520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77E96B" w14:textId="2C2FE4B9" w:rsidR="00221C87" w:rsidRDefault="00221C87">
          <w:pPr>
            <w:pStyle w:val="12"/>
            <w:tabs>
              <w:tab w:val="right" w:leader="dot" w:pos="90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013521" w:history="1">
            <w:r w:rsidRPr="00F2161D">
              <w:rPr>
                <w:rStyle w:val="af1"/>
                <w:noProof/>
              </w:rPr>
              <w:t>2. Подключение расширения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_Toc240013521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428B15" w14:textId="25BD3DDB" w:rsidR="00221C87" w:rsidRDefault="00221C87">
          <w:pPr>
            <w:pStyle w:val="12"/>
            <w:tabs>
              <w:tab w:val="right" w:leader="dot" w:pos="90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013522" w:history="1">
            <w:r w:rsidRPr="00F2161D">
              <w:rPr>
                <w:rStyle w:val="af1"/>
                <w:noProof/>
              </w:rPr>
              <w:t>3. Обновление расширения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_Toc240013522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DE7CF9" w14:textId="18942E31" w:rsidR="00221C87" w:rsidRDefault="00221C87">
          <w:pPr>
            <w:pStyle w:val="12"/>
            <w:tabs>
              <w:tab w:val="right" w:leader="dot" w:pos="90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013523" w:history="1">
            <w:r w:rsidRPr="00F2161D">
              <w:rPr>
                <w:rStyle w:val="af1"/>
                <w:noProof/>
              </w:rPr>
              <w:t>4. Проверка возможности применения расширения при смене релиза расширяемой конфигурации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_Toc240013523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6D15DA" w14:textId="71AE172D" w:rsidR="00221C87" w:rsidRDefault="00221C87">
          <w:pPr>
            <w:pStyle w:val="12"/>
            <w:tabs>
              <w:tab w:val="right" w:leader="dot" w:pos="90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013524" w:history="1">
            <w:r w:rsidRPr="00F2161D">
              <w:rPr>
                <w:rStyle w:val="af1"/>
                <w:noProof/>
                <w:lang w:val="ru-RU"/>
              </w:rPr>
              <w:t>5</w:t>
            </w:r>
            <w:r w:rsidRPr="00F2161D">
              <w:rPr>
                <w:rStyle w:val="af1"/>
                <w:noProof/>
              </w:rPr>
              <w:t>. Отключение расширения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_Toc240013524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EC2B47" w14:textId="4D4794C5" w:rsidR="00221C87" w:rsidRDefault="00221C87">
          <w:pPr>
            <w:pStyle w:val="12"/>
            <w:tabs>
              <w:tab w:val="right" w:leader="dot" w:pos="90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013525" w:history="1">
            <w:r w:rsidRPr="00F2161D">
              <w:rPr>
                <w:rStyle w:val="af1"/>
                <w:noProof/>
                <w:lang w:val="ru-RU"/>
              </w:rPr>
              <w:t>6</w:t>
            </w:r>
            <w:r w:rsidRPr="00F2161D">
              <w:rPr>
                <w:rStyle w:val="af1"/>
                <w:noProof/>
              </w:rPr>
              <w:t>. Удаление расширения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_Toc240013525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452FE4" w14:textId="36962CFF" w:rsidR="00221C87" w:rsidRDefault="00221C87">
          <w:pPr>
            <w:pStyle w:val="12"/>
            <w:tabs>
              <w:tab w:val="right" w:leader="dot" w:pos="90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013526" w:history="1">
            <w:r w:rsidRPr="00F2161D">
              <w:rPr>
                <w:rStyle w:val="af1"/>
                <w:noProof/>
                <w:lang w:val="ru-RU"/>
              </w:rPr>
              <w:t>7</w:t>
            </w:r>
            <w:r w:rsidRPr="00F2161D">
              <w:rPr>
                <w:rStyle w:val="af1"/>
                <w:noProof/>
              </w:rPr>
              <w:t>. Права доступа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_Toc240013526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4B0349" w14:textId="1C7C7802" w:rsidR="00221C87" w:rsidRDefault="00221C87">
          <w:pPr>
            <w:pStyle w:val="12"/>
            <w:tabs>
              <w:tab w:val="right" w:leader="dot" w:pos="90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013527" w:history="1">
            <w:r w:rsidRPr="00F2161D">
              <w:rPr>
                <w:rStyle w:val="af1"/>
                <w:noProof/>
                <w:lang w:val="ru-RU"/>
              </w:rPr>
              <w:t>8. Эксплуатация расширения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_Toc240013527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C9EFF9" w14:textId="288164A8" w:rsidR="00221C87" w:rsidRDefault="00221C87">
          <w:pPr>
            <w:pStyle w:val="24"/>
            <w:tabs>
              <w:tab w:val="right" w:leader="dot" w:pos="90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013528" w:history="1">
            <w:r w:rsidRPr="00F2161D">
              <w:rPr>
                <w:rStyle w:val="af1"/>
                <w:noProof/>
              </w:rPr>
              <w:t>8.1 Настройки расширения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_Toc240013528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07DEDF" w14:textId="0C063D6E" w:rsidR="00221C87" w:rsidRDefault="00221C87">
          <w:pPr>
            <w:pStyle w:val="24"/>
            <w:tabs>
              <w:tab w:val="right" w:leader="dot" w:pos="90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013529" w:history="1">
            <w:r w:rsidRPr="00F2161D">
              <w:rPr>
                <w:rStyle w:val="af1"/>
                <w:noProof/>
              </w:rPr>
              <w:t>8.2 Встройка и обновление расширения в доработанные конфигурации, переход на новые сборки 1С:Кабинет сотрудника (для разработчиков)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_Toc240013529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FE12CA" w14:textId="59F982D7" w:rsidR="00221C87" w:rsidRDefault="00221C87">
          <w:pPr>
            <w:pStyle w:val="32"/>
            <w:tabs>
              <w:tab w:val="right" w:leader="dot" w:pos="90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013530" w:history="1">
            <w:r w:rsidRPr="00F2161D">
              <w:rPr>
                <w:rStyle w:val="af1"/>
                <w:noProof/>
              </w:rPr>
              <w:t>8.2.1 Определение исходных данных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_Toc240013530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2399F0" w14:textId="03870E20" w:rsidR="00221C87" w:rsidRDefault="00221C87">
          <w:pPr>
            <w:pStyle w:val="32"/>
            <w:tabs>
              <w:tab w:val="right" w:leader="dot" w:pos="90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013531" w:history="1">
            <w:r w:rsidRPr="00F2161D">
              <w:rPr>
                <w:rStyle w:val="af1"/>
                <w:noProof/>
              </w:rPr>
              <w:t>9.2 Слияние веток (для доработанных и старших версий)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_Toc240013531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D55BC3" w14:textId="73727176" w:rsidR="00221C87" w:rsidRDefault="00221C87">
          <w:pPr>
            <w:pStyle w:val="32"/>
            <w:tabs>
              <w:tab w:val="right" w:leader="dot" w:pos="90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013532" w:history="1">
            <w:r w:rsidRPr="00F2161D">
              <w:rPr>
                <w:rStyle w:val="af1"/>
                <w:noProof/>
              </w:rPr>
              <w:t>9.3 Критические моменты при слиянии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_Toc240013532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E1DEF" w14:textId="74BBCD2E" w:rsidR="00221C87" w:rsidRDefault="00221C87">
          <w:pPr>
            <w:pStyle w:val="32"/>
            <w:tabs>
              <w:tab w:val="right" w:leader="dot" w:pos="90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013533" w:history="1">
            <w:r w:rsidRPr="00F2161D">
              <w:rPr>
                <w:rStyle w:val="af1"/>
                <w:noProof/>
              </w:rPr>
              <w:t>9.4 Дополнительные д</w:t>
            </w:r>
            <w:r w:rsidRPr="00F2161D">
              <w:rPr>
                <w:rStyle w:val="af1"/>
                <w:noProof/>
              </w:rPr>
              <w:t>е</w:t>
            </w:r>
            <w:r w:rsidRPr="00F2161D">
              <w:rPr>
                <w:rStyle w:val="af1"/>
                <w:noProof/>
              </w:rPr>
              <w:t>йствия для версий выше 9.0.5.1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_Toc240013533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3F285A" w14:textId="23B5E6DC" w:rsidR="00221C87" w:rsidRDefault="00221C87">
          <w:pPr>
            <w:pStyle w:val="32"/>
            <w:tabs>
              <w:tab w:val="right" w:leader="dot" w:pos="90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013534" w:history="1">
            <w:r w:rsidRPr="00F2161D">
              <w:rPr>
                <w:rStyle w:val="af1"/>
                <w:noProof/>
              </w:rPr>
              <w:t>9.5 Завершение встройки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_Toc240013534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85A167" w14:textId="77777777" w:rsidR="00D37DCE" w:rsidRDefault="00000000">
          <w:pPr>
            <w:jc w:val="both"/>
          </w:pPr>
          <w:r>
            <w:rPr>
              <w:b/>
              <w:bCs/>
            </w:rPr>
            <w:fldChar w:fldCharType="end"/>
          </w:r>
        </w:p>
      </w:sdtContent>
    </w:sdt>
    <w:p w14:paraId="398DD877" w14:textId="77777777" w:rsidR="00D37DCE" w:rsidRDefault="00000000">
      <w:pPr>
        <w:jc w:val="both"/>
        <w:rPr>
          <w:b/>
          <w:sz w:val="36"/>
          <w:szCs w:val="36"/>
        </w:rPr>
      </w:pPr>
      <w:r>
        <w:br w:type="page" w:clear="all"/>
      </w:r>
    </w:p>
    <w:p w14:paraId="64445195" w14:textId="7B2AF09E" w:rsidR="00543FC7" w:rsidRPr="00543FC7" w:rsidRDefault="00543FC7" w:rsidP="00543FC7">
      <w:pPr>
        <w:pStyle w:val="13"/>
      </w:pPr>
      <w:bookmarkStart w:id="1" w:name="_Toc240013517"/>
      <w:r w:rsidRPr="00543FC7">
        <w:lastRenderedPageBreak/>
        <w:t>Информация, необходимая для установки расширения</w:t>
      </w:r>
      <w:bookmarkEnd w:id="1"/>
    </w:p>
    <w:p w14:paraId="221CE1D5" w14:textId="77777777" w:rsidR="00543FC7" w:rsidRPr="007A6D4E" w:rsidRDefault="00543FC7" w:rsidP="00543FC7">
      <w:pPr>
        <w:spacing w:before="240" w:after="240"/>
        <w:jc w:val="both"/>
        <w:rPr>
          <w:lang w:val="ru-RU"/>
        </w:rPr>
      </w:pPr>
      <w:r>
        <w:rPr>
          <w:highlight w:val="white"/>
        </w:rPr>
        <w:t xml:space="preserve">Расширение </w:t>
      </w:r>
      <w:r>
        <w:rPr>
          <w:b/>
          <w:lang w:val="ru-RU"/>
        </w:rPr>
        <w:t>«</w:t>
      </w:r>
      <w:r w:rsidRPr="00C43563">
        <w:rPr>
          <w:b/>
          <w:bCs/>
          <w:lang w:val="ru-RU"/>
        </w:rPr>
        <w:t>Распределение времени по проектам</w:t>
      </w:r>
      <w:r>
        <w:rPr>
          <w:b/>
          <w:lang w:val="ru-RU"/>
        </w:rPr>
        <w:t>»</w:t>
      </w:r>
      <w:r>
        <w:rPr>
          <w:color w:val="222222"/>
        </w:rPr>
        <w:t xml:space="preserve"> предназначено для</w:t>
      </w:r>
      <w:r w:rsidRPr="00C43563">
        <w:rPr>
          <w:color w:val="222222"/>
        </w:rPr>
        <w:t xml:space="preserve"> ведения учета рабочего времени сотрудников в разрезе проектов в приложении «1С:Кабинет сотрудника». </w:t>
      </w:r>
      <w:r w:rsidRPr="007A6D4E">
        <w:rPr>
          <w:lang w:val="ru-RU"/>
        </w:rPr>
        <w:t>Внесенные в приложении данные передаются в 1С:ЗУП и могут быть проанализированы за счет разработанного для этих целей отчета.</w:t>
      </w:r>
    </w:p>
    <w:p w14:paraId="491073E8" w14:textId="77777777" w:rsidR="00543FC7" w:rsidRDefault="00543FC7" w:rsidP="00543FC7">
      <w:pPr>
        <w:spacing w:before="240" w:after="240"/>
        <w:jc w:val="both"/>
        <w:rPr>
          <w:b/>
          <w:lang w:val="ru-RU"/>
        </w:rPr>
      </w:pPr>
      <w:r w:rsidRPr="00C43563">
        <w:rPr>
          <w:color w:val="222222"/>
        </w:rPr>
        <w:t xml:space="preserve">Расширение позволяет фиксировать, сколько времени </w:t>
      </w:r>
      <w:r>
        <w:rPr>
          <w:color w:val="222222"/>
          <w:lang w:val="ru-RU"/>
        </w:rPr>
        <w:t>сотрудники тратят</w:t>
      </w:r>
      <w:r w:rsidRPr="00C43563">
        <w:rPr>
          <w:color w:val="222222"/>
        </w:rPr>
        <w:t xml:space="preserve"> на каждый проект, а руководителям — видеть загрузку команды и управлять ресурсами</w:t>
      </w:r>
      <w:r>
        <w:rPr>
          <w:color w:val="222222"/>
          <w:lang w:val="ru-RU"/>
        </w:rPr>
        <w:t>.</w:t>
      </w:r>
    </w:p>
    <w:p w14:paraId="173B68B8" w14:textId="77777777" w:rsidR="00543FC7" w:rsidRPr="00C43563" w:rsidRDefault="00543FC7" w:rsidP="00543FC7">
      <w:pPr>
        <w:keepNext/>
        <w:shd w:val="clear" w:color="auto" w:fill="FFFFFF"/>
        <w:spacing w:after="240"/>
        <w:jc w:val="both"/>
        <w:rPr>
          <w:b/>
          <w:color w:val="222222"/>
          <w:lang w:val="ru-RU"/>
        </w:rPr>
      </w:pPr>
      <w:r>
        <w:rPr>
          <w:b/>
          <w:color w:val="222222"/>
          <w:lang w:val="ru-RU"/>
        </w:rPr>
        <w:t>Особенности и возможности расширения</w:t>
      </w:r>
      <w:r>
        <w:rPr>
          <w:b/>
          <w:color w:val="222222"/>
        </w:rPr>
        <w:t>:</w:t>
      </w:r>
    </w:p>
    <w:p w14:paraId="5D2D21B9" w14:textId="77777777" w:rsidR="00543FC7" w:rsidRPr="00D9376E" w:rsidRDefault="00543FC7" w:rsidP="00543FC7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53" w:lineRule="atLeast"/>
        <w:jc w:val="both"/>
        <w:rPr>
          <w:color w:val="222222"/>
        </w:rPr>
      </w:pPr>
      <w:r>
        <w:rPr>
          <w:color w:val="222222"/>
          <w:lang w:val="ru-RU"/>
        </w:rPr>
        <w:t>Фиксация затраченного времени на работу на проекте</w:t>
      </w:r>
    </w:p>
    <w:p w14:paraId="2773AFF8" w14:textId="77777777" w:rsidR="00543FC7" w:rsidRPr="00D9376E" w:rsidRDefault="00543FC7" w:rsidP="00543FC7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53" w:lineRule="atLeast"/>
        <w:jc w:val="both"/>
        <w:rPr>
          <w:color w:val="222222"/>
        </w:rPr>
      </w:pPr>
      <w:r>
        <w:rPr>
          <w:color w:val="222222"/>
          <w:lang w:val="ru-RU"/>
        </w:rPr>
        <w:t>Создание проектов, указание сотрудников проектной команды</w:t>
      </w:r>
    </w:p>
    <w:p w14:paraId="1C3276F1" w14:textId="77777777" w:rsidR="00543FC7" w:rsidRPr="00C43563" w:rsidRDefault="00543FC7" w:rsidP="00543FC7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53" w:lineRule="atLeast"/>
        <w:jc w:val="both"/>
        <w:rPr>
          <w:color w:val="222222"/>
        </w:rPr>
      </w:pPr>
      <w:r>
        <w:rPr>
          <w:color w:val="222222"/>
          <w:lang w:val="ru-RU"/>
        </w:rPr>
        <w:t>Обмен данными между 1С:ЗУП и 1С:Кабинет сотрудника</w:t>
      </w:r>
    </w:p>
    <w:p w14:paraId="5709B7B8" w14:textId="77777777" w:rsidR="00543FC7" w:rsidRDefault="00543FC7" w:rsidP="00543FC7">
      <w:pPr>
        <w:spacing w:before="200" w:after="200"/>
        <w:rPr>
          <w:lang w:val="ru-RU"/>
        </w:rPr>
      </w:pPr>
      <w:r>
        <w:t xml:space="preserve">Расширение </w:t>
      </w:r>
      <w:r>
        <w:rPr>
          <w:lang w:val="ru-RU"/>
        </w:rPr>
        <w:t>«</w:t>
      </w:r>
      <w:r w:rsidRPr="00D91A26">
        <w:rPr>
          <w:lang w:val="ru-RU"/>
        </w:rPr>
        <w:t>Распределение времени по проектам</w:t>
      </w:r>
      <w:r>
        <w:rPr>
          <w:lang w:val="ru-RU"/>
        </w:rPr>
        <w:t>»</w:t>
      </w:r>
      <w:r>
        <w:rPr>
          <w:color w:val="222222"/>
          <w:lang w:val="ru-RU"/>
        </w:rPr>
        <w:t xml:space="preserve"> разработано в среде «1С:Предприятия 8.3».</w:t>
      </w:r>
    </w:p>
    <w:p w14:paraId="2AD9E237" w14:textId="77777777" w:rsidR="00543FC7" w:rsidRDefault="00543FC7" w:rsidP="00543F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53" w:lineRule="atLeast"/>
        <w:jc w:val="both"/>
        <w:rPr>
          <w:color w:val="222222"/>
          <w:lang w:val="ru-RU"/>
        </w:rPr>
      </w:pPr>
      <w:r>
        <w:rPr>
          <w:color w:val="222222"/>
          <w:lang w:val="ru-RU"/>
        </w:rPr>
        <w:t>Расширение предназначено для конфигурации:</w:t>
      </w:r>
    </w:p>
    <w:p w14:paraId="03C81FB1" w14:textId="77777777" w:rsidR="00543FC7" w:rsidRPr="00425377" w:rsidRDefault="00543FC7" w:rsidP="00543FC7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53" w:lineRule="atLeast"/>
        <w:jc w:val="both"/>
        <w:rPr>
          <w:color w:val="222222"/>
          <w:lang w:val="ru-RU"/>
        </w:rPr>
      </w:pPr>
      <w:r w:rsidRPr="00425377">
        <w:rPr>
          <w:color w:val="222222"/>
          <w:lang w:val="ru-RU"/>
        </w:rPr>
        <w:t xml:space="preserve">“1С:Зарплата и управление персоналом”, ред. 3 (с релиза </w:t>
      </w:r>
      <w:r w:rsidRPr="005E79B3">
        <w:rPr>
          <w:color w:val="000000" w:themeColor="text1"/>
          <w:lang w:val="ru-RU"/>
        </w:rPr>
        <w:t>3.1.38.92</w:t>
      </w:r>
      <w:r>
        <w:rPr>
          <w:color w:val="222222"/>
          <w:lang w:val="ru-RU"/>
        </w:rPr>
        <w:t>)</w:t>
      </w:r>
      <w:r w:rsidRPr="00425377">
        <w:rPr>
          <w:color w:val="222222"/>
          <w:lang w:val="ru-RU"/>
        </w:rPr>
        <w:t>.</w:t>
      </w:r>
    </w:p>
    <w:p w14:paraId="2F747642" w14:textId="77777777" w:rsidR="00543FC7" w:rsidRDefault="00543FC7" w:rsidP="00543F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53" w:lineRule="atLeast"/>
        <w:jc w:val="both"/>
      </w:pPr>
      <w:r>
        <w:rPr>
          <w:color w:val="000000"/>
        </w:rPr>
        <w:t xml:space="preserve">Расширение имеет назначение </w:t>
      </w:r>
      <w:r w:rsidRPr="005E79B3">
        <w:rPr>
          <w:color w:val="000000" w:themeColor="text1"/>
        </w:rPr>
        <w:t>“</w:t>
      </w:r>
      <w:r w:rsidRPr="005E79B3">
        <w:rPr>
          <w:color w:val="000000" w:themeColor="text1"/>
          <w:lang w:val="ru-RU"/>
        </w:rPr>
        <w:t>Дополнение</w:t>
      </w:r>
      <w:r w:rsidRPr="005E79B3">
        <w:rPr>
          <w:color w:val="000000" w:themeColor="text1"/>
        </w:rPr>
        <w:t xml:space="preserve">” </w:t>
      </w:r>
      <w:r>
        <w:rPr>
          <w:color w:val="000000"/>
        </w:rPr>
        <w:t>и не требует внесения изменений в типовое решение.</w:t>
      </w:r>
    </w:p>
    <w:p w14:paraId="21E99B38" w14:textId="77777777" w:rsidR="00543FC7" w:rsidRDefault="00543FC7" w:rsidP="00543FC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53" w:lineRule="atLeast"/>
        <w:jc w:val="both"/>
      </w:pPr>
      <w:r>
        <w:rPr>
          <w:color w:val="000000"/>
        </w:rPr>
        <w:t xml:space="preserve">Рекомендуемая к использованию версия платформы 1С:Предприятие 8.3 определяется функционалом расширяемой конфигурации - </w:t>
      </w:r>
      <w:r w:rsidRPr="005E79B3">
        <w:rPr>
          <w:color w:val="000000" w:themeColor="text1"/>
        </w:rPr>
        <w:t>8.</w:t>
      </w:r>
      <w:r w:rsidRPr="005E79B3">
        <w:rPr>
          <w:color w:val="000000" w:themeColor="text1"/>
          <w:lang w:val="ru-RU"/>
        </w:rPr>
        <w:t>5.1.1343</w:t>
      </w:r>
      <w:r w:rsidRPr="005E79B3">
        <w:rPr>
          <w:color w:val="000000" w:themeColor="text1"/>
        </w:rPr>
        <w:t xml:space="preserve"> </w:t>
      </w:r>
      <w:r>
        <w:rPr>
          <w:color w:val="000000"/>
        </w:rPr>
        <w:t>(и выше</w:t>
      </w:r>
      <w:r>
        <w:rPr>
          <w:color w:val="000000"/>
          <w:lang w:val="ru-RU"/>
        </w:rPr>
        <w:t>) в режиме совместимости 8.3.27</w:t>
      </w:r>
      <w:r>
        <w:t>.</w:t>
      </w:r>
    </w:p>
    <w:p w14:paraId="19F473A3" w14:textId="77777777" w:rsidR="00543FC7" w:rsidRDefault="00543FC7" w:rsidP="00543FC7">
      <w:pPr>
        <w:spacing w:after="200"/>
        <w:jc w:val="both"/>
      </w:pPr>
      <w:r>
        <w:t xml:space="preserve">Код обработки полностью открыт. </w:t>
      </w:r>
    </w:p>
    <w:p w14:paraId="5204E1D8" w14:textId="77777777" w:rsidR="00543FC7" w:rsidRDefault="00543FC7" w:rsidP="00543FC7">
      <w:pPr>
        <w:spacing w:before="200" w:after="200"/>
        <w:jc w:val="both"/>
      </w:pPr>
      <w:r>
        <w:t>Для работы в клиент-серверном варианте профиль безопасности должен разрешать следующие действия - полный доступ:</w:t>
      </w:r>
    </w:p>
    <w:p w14:paraId="20590D10" w14:textId="77777777" w:rsidR="00543FC7" w:rsidRDefault="00543FC7" w:rsidP="00543FC7">
      <w:pPr>
        <w:numPr>
          <w:ilvl w:val="0"/>
          <w:numId w:val="1"/>
        </w:numPr>
        <w:ind w:left="850" w:hanging="425"/>
        <w:jc w:val="both"/>
      </w:pPr>
      <w:r>
        <w:t>к файловой системе сервера</w:t>
      </w:r>
    </w:p>
    <w:p w14:paraId="1356E061" w14:textId="77777777" w:rsidR="00543FC7" w:rsidRDefault="00543FC7" w:rsidP="00543FC7">
      <w:pPr>
        <w:numPr>
          <w:ilvl w:val="0"/>
          <w:numId w:val="1"/>
        </w:numPr>
        <w:ind w:left="850" w:hanging="425"/>
        <w:jc w:val="both"/>
      </w:pPr>
      <w:r>
        <w:t>к объектам COM</w:t>
      </w:r>
    </w:p>
    <w:p w14:paraId="06EA9A3F" w14:textId="77777777" w:rsidR="00543FC7" w:rsidRDefault="00543FC7" w:rsidP="00543FC7">
      <w:pPr>
        <w:numPr>
          <w:ilvl w:val="0"/>
          <w:numId w:val="1"/>
        </w:numPr>
        <w:ind w:left="850" w:hanging="425"/>
        <w:jc w:val="both"/>
      </w:pPr>
      <w:r>
        <w:t>к внешним компонентам</w:t>
      </w:r>
    </w:p>
    <w:p w14:paraId="712C0E6B" w14:textId="77777777" w:rsidR="00543FC7" w:rsidRDefault="00543FC7" w:rsidP="00543FC7">
      <w:pPr>
        <w:numPr>
          <w:ilvl w:val="0"/>
          <w:numId w:val="1"/>
        </w:numPr>
        <w:ind w:left="850" w:hanging="425"/>
        <w:jc w:val="both"/>
      </w:pPr>
      <w:r>
        <w:t>к внешним модулям</w:t>
      </w:r>
    </w:p>
    <w:p w14:paraId="42320D2A" w14:textId="77777777" w:rsidR="00543FC7" w:rsidRDefault="00543FC7" w:rsidP="00543FC7">
      <w:pPr>
        <w:numPr>
          <w:ilvl w:val="0"/>
          <w:numId w:val="1"/>
        </w:numPr>
        <w:ind w:left="850" w:hanging="425"/>
        <w:jc w:val="both"/>
      </w:pPr>
      <w:r>
        <w:t>к ресурсам интернет</w:t>
      </w:r>
    </w:p>
    <w:p w14:paraId="152FEC7C" w14:textId="77777777" w:rsidR="00543FC7" w:rsidRDefault="00543FC7" w:rsidP="00543FC7">
      <w:pPr>
        <w:numPr>
          <w:ilvl w:val="0"/>
          <w:numId w:val="1"/>
        </w:numPr>
        <w:ind w:left="850" w:hanging="425"/>
        <w:jc w:val="both"/>
      </w:pPr>
      <w:r>
        <w:t>к привилегированному режиму</w:t>
      </w:r>
    </w:p>
    <w:p w14:paraId="6A901DEC" w14:textId="77777777" w:rsidR="00543FC7" w:rsidRDefault="00543FC7" w:rsidP="00543FC7">
      <w:pPr>
        <w:numPr>
          <w:ilvl w:val="0"/>
          <w:numId w:val="1"/>
        </w:numPr>
        <w:ind w:left="850" w:hanging="425"/>
        <w:jc w:val="both"/>
      </w:pPr>
      <w:r>
        <w:t>к расширению прав доступа</w:t>
      </w:r>
    </w:p>
    <w:p w14:paraId="35D8CE83" w14:textId="77777777" w:rsidR="00543FC7" w:rsidRDefault="00543FC7" w:rsidP="00543FC7">
      <w:pPr>
        <w:numPr>
          <w:ilvl w:val="0"/>
          <w:numId w:val="1"/>
        </w:numPr>
        <w:ind w:left="850" w:hanging="425"/>
        <w:jc w:val="both"/>
      </w:pPr>
      <w:r>
        <w:t xml:space="preserve">к расширению всех модулей. </w:t>
      </w:r>
    </w:p>
    <w:p w14:paraId="62641F2C" w14:textId="0AC83E29" w:rsidR="00543FC7" w:rsidRPr="00543FC7" w:rsidRDefault="00543FC7" w:rsidP="00543FC7">
      <w:pPr>
        <w:shd w:val="clear" w:color="auto" w:fill="FFFFFF"/>
        <w:spacing w:before="240"/>
        <w:jc w:val="both"/>
        <w:rPr>
          <w:lang w:val="ru-RU"/>
        </w:rPr>
      </w:pPr>
      <w:r>
        <w:t>Данное руководство не заменяет собой «Руководство пользователя по «1С:Предприятие 8»</w:t>
      </w:r>
      <w:r>
        <w:rPr>
          <w:lang w:val="ru-RU"/>
        </w:rPr>
        <w:t xml:space="preserve">, а также «Руководство пользователя по </w:t>
      </w:r>
      <w:r w:rsidRPr="00425377">
        <w:rPr>
          <w:lang w:val="ru-RU"/>
        </w:rPr>
        <w:t>1С:Зарплата и управление персоналом, редакция 3</w:t>
      </w:r>
      <w:r>
        <w:rPr>
          <w:lang w:val="ru-RU"/>
        </w:rPr>
        <w:t>»</w:t>
      </w:r>
      <w:r>
        <w:t xml:space="preserve">. Здесь приведено описание внутренней структуры и порядка работы именно с той частью системы, которая предназначена для </w:t>
      </w:r>
      <w:r>
        <w:rPr>
          <w:lang w:val="ru-RU"/>
        </w:rPr>
        <w:t>ведения учета рабочего времени сотрудников в разрезе проектов</w:t>
      </w:r>
      <w:r>
        <w:t xml:space="preserve">. </w:t>
      </w:r>
    </w:p>
    <w:p w14:paraId="4E075FD9" w14:textId="70C8D946" w:rsidR="00436E6F" w:rsidRPr="00436E6F" w:rsidRDefault="00436E6F" w:rsidP="00543FC7">
      <w:pPr>
        <w:pStyle w:val="13"/>
      </w:pPr>
      <w:bookmarkStart w:id="2" w:name="_Toc240013518"/>
      <w:r w:rsidRPr="00436E6F">
        <w:lastRenderedPageBreak/>
        <w:t>Информация о технической поддержке и устранении неисправностей в ходе эксплуатации</w:t>
      </w:r>
      <w:bookmarkEnd w:id="2"/>
      <w:r w:rsidRPr="00436E6F">
        <w:t xml:space="preserve"> </w:t>
      </w:r>
    </w:p>
    <w:p w14:paraId="0BF4E5B8" w14:textId="77777777" w:rsidR="00436E6F" w:rsidRDefault="00436E6F" w:rsidP="00436E6F">
      <w:pPr>
        <w:spacing w:before="360" w:after="200"/>
        <w:jc w:val="both"/>
      </w:pPr>
      <w:r>
        <w:t>Телефон линии консультации: +7(495) 481-60-08.</w:t>
      </w:r>
    </w:p>
    <w:p w14:paraId="4D1D8E2C" w14:textId="77777777" w:rsidR="00436E6F" w:rsidRDefault="00436E6F" w:rsidP="00436E6F">
      <w:pPr>
        <w:spacing w:before="200" w:after="200"/>
        <w:jc w:val="both"/>
      </w:pPr>
      <w:r>
        <w:t xml:space="preserve">Адрес электронной почты линии консультации: </w:t>
      </w:r>
      <w:hyperlink r:id="rId10" w:tooltip="mailto:support@akam.ru" w:history="1">
        <w:r>
          <w:rPr>
            <w:color w:val="1155CC"/>
            <w:u w:val="single"/>
          </w:rPr>
          <w:t>support@akam.ru</w:t>
        </w:r>
      </w:hyperlink>
      <w:r>
        <w:t>.</w:t>
      </w:r>
    </w:p>
    <w:p w14:paraId="01E40F05" w14:textId="77777777" w:rsidR="00436E6F" w:rsidRDefault="00436E6F" w:rsidP="00436E6F">
      <w:pPr>
        <w:spacing w:before="200" w:after="200"/>
        <w:jc w:val="both"/>
      </w:pPr>
      <w:r>
        <w:t>Режим работы: с 9.30 до 18.00 (</w:t>
      </w:r>
      <w:proofErr w:type="spellStart"/>
      <w:r>
        <w:t>мск</w:t>
      </w:r>
      <w:proofErr w:type="spellEnd"/>
      <w:r>
        <w:t>).</w:t>
      </w:r>
    </w:p>
    <w:p w14:paraId="2520EEE9" w14:textId="77777777" w:rsidR="00436E6F" w:rsidRDefault="00436E6F" w:rsidP="00436E6F">
      <w:pPr>
        <w:spacing w:before="200" w:after="200"/>
        <w:jc w:val="both"/>
      </w:pPr>
      <w:r>
        <w:t xml:space="preserve">Для устранения неисправностей расширения, выявленных в ходе его эксплуатации, рекомендуется обратиться в техническую поддержку компании разработчика (ООО </w:t>
      </w:r>
      <w:r>
        <w:rPr>
          <w:lang w:val="ru-RU"/>
        </w:rPr>
        <w:t>«</w:t>
      </w:r>
      <w:r>
        <w:t>АКАМ</w:t>
      </w:r>
      <w:r>
        <w:rPr>
          <w:lang w:val="ru-RU"/>
        </w:rPr>
        <w:t>»</w:t>
      </w:r>
      <w:r>
        <w:t xml:space="preserve">). Для этого необходимо отправить на почту </w:t>
      </w:r>
      <w:hyperlink r:id="rId11" w:tooltip="mailto:support@akam.ru" w:history="1">
        <w:r>
          <w:rPr>
            <w:color w:val="1155CC"/>
            <w:u w:val="single"/>
          </w:rPr>
          <w:t>support@akam.ru</w:t>
        </w:r>
      </w:hyperlink>
      <w:r>
        <w:t xml:space="preserve"> электронное письмо с указанием следующей информации:</w:t>
      </w:r>
    </w:p>
    <w:p w14:paraId="7B7A2E0B" w14:textId="77777777" w:rsidR="00436E6F" w:rsidRDefault="00436E6F" w:rsidP="00436E6F">
      <w:pPr>
        <w:numPr>
          <w:ilvl w:val="0"/>
          <w:numId w:val="3"/>
        </w:numPr>
        <w:spacing w:before="200" w:after="200"/>
        <w:jc w:val="both"/>
      </w:pPr>
      <w:r>
        <w:t>Название компании;</w:t>
      </w:r>
    </w:p>
    <w:p w14:paraId="19456531" w14:textId="77777777" w:rsidR="00436E6F" w:rsidRDefault="00436E6F" w:rsidP="00436E6F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00" w:after="200" w:line="253" w:lineRule="atLeast"/>
        <w:jc w:val="both"/>
      </w:pPr>
      <w:r>
        <w:t xml:space="preserve">Регистрационный номер программы </w:t>
      </w:r>
      <w:r>
        <w:rPr>
          <w:lang w:val="ru-RU"/>
        </w:rPr>
        <w:t>«</w:t>
      </w:r>
      <w:r>
        <w:rPr>
          <w:color w:val="222222"/>
          <w:lang w:val="ru-RU"/>
        </w:rPr>
        <w:t>1С:Зарплата и управление персоналом»</w:t>
      </w:r>
      <w:r>
        <w:t>;</w:t>
      </w:r>
    </w:p>
    <w:p w14:paraId="1647D2C2" w14:textId="77777777" w:rsidR="00436E6F" w:rsidRDefault="00436E6F" w:rsidP="00436E6F">
      <w:pPr>
        <w:numPr>
          <w:ilvl w:val="0"/>
          <w:numId w:val="3"/>
        </w:numPr>
        <w:spacing w:before="200" w:after="200"/>
        <w:jc w:val="both"/>
      </w:pPr>
      <w:r>
        <w:t>Регистрационный номер расширения</w:t>
      </w:r>
      <w:r>
        <w:rPr>
          <w:lang w:val="ru-RU"/>
        </w:rPr>
        <w:t xml:space="preserve"> (если есть).</w:t>
      </w:r>
    </w:p>
    <w:p w14:paraId="655D9487" w14:textId="5C6D1AAA" w:rsidR="00436E6F" w:rsidRDefault="00436E6F" w:rsidP="00436E6F">
      <w:pPr>
        <w:spacing w:before="200" w:after="200"/>
        <w:jc w:val="both"/>
        <w:rPr>
          <w:lang w:val="ru-RU"/>
        </w:rPr>
      </w:pPr>
      <w:r>
        <w:t>Описание ошибки с указанием последовательности действий пользователя, которые привели к возникновению ошибки.</w:t>
      </w:r>
    </w:p>
    <w:p w14:paraId="4D1C53E9" w14:textId="77777777" w:rsidR="00436E6F" w:rsidRPr="009C39DA" w:rsidRDefault="00436E6F" w:rsidP="00543FC7">
      <w:pPr>
        <w:pStyle w:val="13"/>
      </w:pPr>
      <w:bookmarkStart w:id="3" w:name="_Toc229649976"/>
      <w:bookmarkStart w:id="4" w:name="_Toc229650158"/>
      <w:bookmarkStart w:id="5" w:name="_Toc229657559"/>
      <w:bookmarkStart w:id="6" w:name="_hifeo49bx7nh"/>
      <w:bookmarkStart w:id="7" w:name="_Toc240013519"/>
      <w:r w:rsidRPr="009C39DA">
        <w:t>Информация о совершенствовании расширения</w:t>
      </w:r>
      <w:bookmarkEnd w:id="3"/>
      <w:bookmarkEnd w:id="4"/>
      <w:bookmarkEnd w:id="5"/>
      <w:bookmarkEnd w:id="7"/>
    </w:p>
    <w:p w14:paraId="52CBE7F6" w14:textId="0F7154B8" w:rsidR="00436E6F" w:rsidRPr="00934558" w:rsidRDefault="00436E6F" w:rsidP="00436E6F">
      <w:pPr>
        <w:spacing w:before="120" w:after="120"/>
        <w:jc w:val="both"/>
        <w:rPr>
          <w:lang w:val="ru-RU"/>
        </w:rPr>
      </w:pPr>
      <w:r w:rsidRPr="00934558">
        <w:rPr>
          <w:lang w:val="ru-RU"/>
        </w:rPr>
        <w:t xml:space="preserve">Расширение </w:t>
      </w:r>
      <w:r>
        <w:rPr>
          <w:b/>
          <w:lang w:val="ru-RU"/>
        </w:rPr>
        <w:t>«</w:t>
      </w:r>
      <w:r w:rsidRPr="00C43563">
        <w:rPr>
          <w:b/>
          <w:bCs/>
          <w:lang w:val="ru-RU"/>
        </w:rPr>
        <w:t>Распределение времени по проектам</w:t>
      </w:r>
      <w:r>
        <w:rPr>
          <w:b/>
          <w:lang w:val="ru-RU"/>
        </w:rPr>
        <w:t xml:space="preserve">» </w:t>
      </w:r>
      <w:r w:rsidRPr="00934558">
        <w:rPr>
          <w:lang w:val="ru-RU"/>
        </w:rPr>
        <w:t xml:space="preserve">регулярно развивается: в нем появляются новые функциональные возможности, оптимизируется работа имеющегося функционала, обновляется интерфейс. </w:t>
      </w:r>
    </w:p>
    <w:p w14:paraId="738EABCB" w14:textId="77777777" w:rsidR="00436E6F" w:rsidRPr="00934558" w:rsidRDefault="00436E6F" w:rsidP="00436E6F">
      <w:pPr>
        <w:spacing w:before="120" w:after="120"/>
        <w:jc w:val="both"/>
        <w:rPr>
          <w:lang w:val="ru-RU"/>
        </w:rPr>
      </w:pPr>
      <w:r w:rsidRPr="00934558">
        <w:rPr>
          <w:lang w:val="ru-RU"/>
        </w:rPr>
        <w:t>Новые версии расширения регулярно рассылаются клиентам</w:t>
      </w:r>
      <w:r w:rsidRPr="007A6D4E">
        <w:rPr>
          <w:lang w:val="ru-RU"/>
        </w:rPr>
        <w:t>, имеющим подписку, по электронной почте.</w:t>
      </w:r>
    </w:p>
    <w:p w14:paraId="43618C5F" w14:textId="77777777" w:rsidR="00436E6F" w:rsidRPr="00934558" w:rsidRDefault="00436E6F" w:rsidP="00436E6F">
      <w:pPr>
        <w:spacing w:before="120" w:after="120"/>
        <w:jc w:val="both"/>
        <w:rPr>
          <w:lang w:val="ru-RU"/>
        </w:rPr>
      </w:pPr>
      <w:r w:rsidRPr="00934558">
        <w:rPr>
          <w:lang w:val="ru-RU"/>
        </w:rPr>
        <w:t xml:space="preserve">Для обновления подключенного расширения необходимо ещё раз выполнить действия, описанные в </w:t>
      </w:r>
      <w:bookmarkEnd w:id="6"/>
      <w:r>
        <w:rPr>
          <w:lang w:val="ru-RU"/>
        </w:rPr>
        <w:t xml:space="preserve">разделе </w:t>
      </w:r>
      <w:hyperlink w:anchor="_2._Подключение_расширения" w:history="1">
        <w:r w:rsidRPr="009C39DA">
          <w:rPr>
            <w:rStyle w:val="af1"/>
            <w:lang w:val="ru-RU"/>
          </w:rPr>
          <w:t>2. Подключение расширения</w:t>
        </w:r>
      </w:hyperlink>
      <w:r w:rsidRPr="00934558">
        <w:rPr>
          <w:lang w:val="ru-RU"/>
        </w:rPr>
        <w:t xml:space="preserve"> данного руководства пользователя.</w:t>
      </w:r>
    </w:p>
    <w:p w14:paraId="1052FBA5" w14:textId="4CB4ED7F" w:rsidR="00436E6F" w:rsidRPr="00934558" w:rsidRDefault="00436E6F" w:rsidP="00436E6F">
      <w:pPr>
        <w:spacing w:before="120" w:after="120"/>
        <w:jc w:val="both"/>
        <w:rPr>
          <w:lang w:val="ru-RU"/>
        </w:rPr>
      </w:pPr>
      <w:r w:rsidRPr="00934558">
        <w:rPr>
          <w:lang w:val="ru-RU"/>
        </w:rPr>
        <w:t xml:space="preserve">Вы можете самостоятельно повлиять на совершенствование </w:t>
      </w:r>
      <w:r>
        <w:rPr>
          <w:b/>
          <w:lang w:val="ru-RU"/>
        </w:rPr>
        <w:t>«</w:t>
      </w:r>
      <w:r w:rsidRPr="00C43563">
        <w:rPr>
          <w:b/>
          <w:bCs/>
          <w:lang w:val="ru-RU"/>
        </w:rPr>
        <w:t>Распределение времени по проектам</w:t>
      </w:r>
      <w:r>
        <w:rPr>
          <w:b/>
          <w:lang w:val="ru-RU"/>
        </w:rPr>
        <w:t>»</w:t>
      </w:r>
      <w:r w:rsidRPr="00934558">
        <w:rPr>
          <w:lang w:val="ru-RU"/>
        </w:rPr>
        <w:t xml:space="preserve">. Для этого необходимо направить предложение по усовершенствованию на электронную почту  </w:t>
      </w:r>
      <w:hyperlink r:id="rId12" w:tooltip="mailto:support@akam.ru" w:history="1">
        <w:r w:rsidRPr="00934558">
          <w:rPr>
            <w:rStyle w:val="af1"/>
            <w:lang w:val="ru-RU"/>
          </w:rPr>
          <w:t>support@akam.ru</w:t>
        </w:r>
      </w:hyperlink>
      <w:r w:rsidRPr="00934558">
        <w:rPr>
          <w:lang w:val="ru-RU"/>
        </w:rPr>
        <w:t>. Предложение будет рассмотрено и, в случае признания его эффективности, добавлено в план разработки.</w:t>
      </w:r>
    </w:p>
    <w:p w14:paraId="5A8CA854" w14:textId="77777777" w:rsidR="00436E6F" w:rsidRPr="009C39DA" w:rsidRDefault="00436E6F" w:rsidP="00543FC7">
      <w:pPr>
        <w:pStyle w:val="13"/>
      </w:pPr>
      <w:bookmarkStart w:id="8" w:name="_Toc229649977"/>
      <w:bookmarkStart w:id="9" w:name="_Toc229650159"/>
      <w:bookmarkStart w:id="10" w:name="_Toc229657560"/>
      <w:bookmarkStart w:id="11" w:name="_Toc240013520"/>
      <w:r w:rsidRPr="009C39DA">
        <w:t>Информация о персонале, необходимом для обеспечения поддержки расширения</w:t>
      </w:r>
      <w:bookmarkEnd w:id="8"/>
      <w:bookmarkEnd w:id="9"/>
      <w:bookmarkEnd w:id="10"/>
      <w:bookmarkEnd w:id="11"/>
    </w:p>
    <w:p w14:paraId="612291FA" w14:textId="485BF60F" w:rsidR="00436E6F" w:rsidRPr="00934558" w:rsidRDefault="00436E6F" w:rsidP="00436E6F">
      <w:pPr>
        <w:spacing w:before="120" w:after="120"/>
        <w:jc w:val="both"/>
        <w:rPr>
          <w:lang w:val="ru-RU"/>
        </w:rPr>
      </w:pPr>
      <w:r w:rsidRPr="00934558">
        <w:rPr>
          <w:lang w:val="ru-RU"/>
        </w:rPr>
        <w:t xml:space="preserve">Обеспечение поддержки расширения осуществляется Заказчиком </w:t>
      </w:r>
      <w:r>
        <w:rPr>
          <w:b/>
          <w:lang w:val="ru-RU"/>
        </w:rPr>
        <w:t>«</w:t>
      </w:r>
      <w:r w:rsidRPr="00436E6F">
        <w:rPr>
          <w:b/>
          <w:bCs/>
          <w:lang w:val="ru-RU"/>
        </w:rPr>
        <w:t>Распределение времени по проектам</w:t>
      </w:r>
      <w:r>
        <w:rPr>
          <w:b/>
          <w:lang w:val="ru-RU"/>
        </w:rPr>
        <w:t xml:space="preserve">» </w:t>
      </w:r>
      <w:r w:rsidRPr="00934558">
        <w:rPr>
          <w:lang w:val="ru-RU"/>
        </w:rPr>
        <w:t xml:space="preserve">совместно с техподдержкой компании </w:t>
      </w:r>
      <w:r>
        <w:rPr>
          <w:lang w:val="ru-RU"/>
        </w:rPr>
        <w:t>«</w:t>
      </w:r>
      <w:r w:rsidRPr="00934558">
        <w:rPr>
          <w:lang w:val="ru-RU"/>
        </w:rPr>
        <w:t>АКАМ</w:t>
      </w:r>
      <w:r>
        <w:rPr>
          <w:lang w:val="ru-RU"/>
        </w:rPr>
        <w:t>»</w:t>
      </w:r>
      <w:r w:rsidRPr="00934558">
        <w:rPr>
          <w:lang w:val="ru-RU"/>
        </w:rPr>
        <w:t xml:space="preserve">. Для этого Заказчику рекомендуется иметь в штате сотрудников системного администратора. </w:t>
      </w:r>
    </w:p>
    <w:p w14:paraId="06472081" w14:textId="2B8963AC" w:rsidR="00436E6F" w:rsidRPr="00FA07FD" w:rsidRDefault="00436E6F" w:rsidP="00436E6F">
      <w:pPr>
        <w:spacing w:before="120" w:after="120"/>
        <w:jc w:val="both"/>
        <w:rPr>
          <w:lang w:val="ru-RU"/>
        </w:rPr>
      </w:pPr>
      <w:r w:rsidRPr="00934558">
        <w:rPr>
          <w:lang w:val="ru-RU"/>
        </w:rPr>
        <w:t xml:space="preserve">Служба поддержки ООО </w:t>
      </w:r>
      <w:r>
        <w:rPr>
          <w:lang w:val="ru-RU"/>
        </w:rPr>
        <w:t>«</w:t>
      </w:r>
      <w:r w:rsidRPr="00934558">
        <w:rPr>
          <w:lang w:val="ru-RU"/>
        </w:rPr>
        <w:t>АКАМ</w:t>
      </w:r>
      <w:r>
        <w:rPr>
          <w:lang w:val="ru-RU"/>
        </w:rPr>
        <w:t>»</w:t>
      </w:r>
      <w:r w:rsidRPr="00934558">
        <w:rPr>
          <w:lang w:val="ru-RU"/>
        </w:rPr>
        <w:t xml:space="preserve"> включает двух сотрудников для обеспечения гарантийного обслуживания, регулярной технической поддержки и модернизации расширения </w:t>
      </w:r>
      <w:r w:rsidRPr="009C39DA">
        <w:rPr>
          <w:lang w:val="ru-RU"/>
        </w:rPr>
        <w:t>«</w:t>
      </w:r>
      <w:r w:rsidRPr="00436E6F">
        <w:rPr>
          <w:lang w:val="ru-RU"/>
        </w:rPr>
        <w:t>Распределение времени по проектам</w:t>
      </w:r>
      <w:r w:rsidRPr="009C39DA">
        <w:rPr>
          <w:lang w:val="ru-RU"/>
        </w:rPr>
        <w:t>»</w:t>
      </w:r>
      <w:r w:rsidRPr="00934558">
        <w:rPr>
          <w:lang w:val="ru-RU"/>
        </w:rPr>
        <w:t>.</w:t>
      </w:r>
      <w:r>
        <w:br w:type="page" w:clear="all"/>
      </w:r>
    </w:p>
    <w:p w14:paraId="5086D9ED" w14:textId="77777777" w:rsidR="00D37DCE" w:rsidRDefault="00000000">
      <w:pPr>
        <w:pStyle w:val="1"/>
        <w:ind w:left="0" w:firstLine="720"/>
      </w:pPr>
      <w:bookmarkStart w:id="12" w:name="_Ref228191306"/>
      <w:bookmarkStart w:id="13" w:name="_Toc240013521"/>
      <w:r>
        <w:lastRenderedPageBreak/>
        <w:t>2. Подключение расширения</w:t>
      </w:r>
      <w:bookmarkEnd w:id="12"/>
      <w:bookmarkEnd w:id="13"/>
    </w:p>
    <w:p w14:paraId="606335B5" w14:textId="77777777" w:rsidR="00D37DCE" w:rsidRDefault="00000000">
      <w:pPr>
        <w:numPr>
          <w:ilvl w:val="0"/>
          <w:numId w:val="2"/>
        </w:numPr>
        <w:spacing w:before="200"/>
        <w:jc w:val="both"/>
      </w:pPr>
      <w:r>
        <w:t>Произведите загрузку расширения из почтового сообщения в директорию загрузки на диске.</w:t>
      </w:r>
    </w:p>
    <w:p w14:paraId="59104E13" w14:textId="77777777" w:rsidR="00D37DCE" w:rsidRDefault="00000000">
      <w:pPr>
        <w:numPr>
          <w:ilvl w:val="0"/>
          <w:numId w:val="2"/>
        </w:numPr>
        <w:jc w:val="both"/>
      </w:pPr>
      <w:r>
        <w:t xml:space="preserve">Чтобы подключить расширение в 1С, прежде всего необходимо иметь </w:t>
      </w:r>
      <w:r>
        <w:rPr>
          <w:b/>
          <w:bCs/>
        </w:rPr>
        <w:t>права администратора</w:t>
      </w:r>
      <w:r>
        <w:t xml:space="preserve"> или </w:t>
      </w:r>
      <w:r>
        <w:rPr>
          <w:b/>
        </w:rPr>
        <w:t>Полные права</w:t>
      </w:r>
      <w:r>
        <w:t xml:space="preserve">. </w:t>
      </w:r>
    </w:p>
    <w:p w14:paraId="1015E73B" w14:textId="18590CDF" w:rsidR="00425377" w:rsidRPr="000B0013" w:rsidRDefault="00000000" w:rsidP="00425377">
      <w:pPr>
        <w:keepNext/>
        <w:numPr>
          <w:ilvl w:val="0"/>
          <w:numId w:val="2"/>
        </w:numPr>
        <w:spacing w:after="200"/>
        <w:jc w:val="both"/>
      </w:pPr>
      <w:r>
        <w:t xml:space="preserve">Перейдите в раздел </w:t>
      </w:r>
      <w:r>
        <w:rPr>
          <w:b/>
          <w:bCs/>
        </w:rPr>
        <w:t xml:space="preserve">Администрирование </w:t>
      </w:r>
      <w:r>
        <w:rPr>
          <w:rFonts w:ascii="Cambria Math" w:hAnsi="Cambria Math" w:cs="Cambria Math"/>
          <w:b/>
          <w:bCs/>
        </w:rPr>
        <w:t>⇒</w:t>
      </w:r>
      <w:r>
        <w:rPr>
          <w:b/>
          <w:bCs/>
        </w:rPr>
        <w:t xml:space="preserve"> Печатные формы, отчеты и обработки</w:t>
      </w:r>
      <w:r>
        <w:t>.</w:t>
      </w:r>
    </w:p>
    <w:p w14:paraId="6DC051CA" w14:textId="4DE50145" w:rsidR="00D37DCE" w:rsidRDefault="00FE2E5A">
      <w:pPr>
        <w:jc w:val="both"/>
      </w:pPr>
      <w:r>
        <w:rPr>
          <w:noProof/>
        </w:rPr>
        <w:drawing>
          <wp:inline distT="0" distB="0" distL="0" distR="0" wp14:anchorId="656E88E2" wp14:editId="5642548B">
            <wp:extent cx="5748020" cy="3103880"/>
            <wp:effectExtent l="0" t="0" r="5080" b="1270"/>
            <wp:docPr id="11150262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02623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310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E954B" w14:textId="77777777" w:rsidR="00D37DCE" w:rsidRDefault="00000000">
      <w:pPr>
        <w:keepNext/>
        <w:numPr>
          <w:ilvl w:val="0"/>
          <w:numId w:val="2"/>
        </w:numPr>
        <w:spacing w:before="200" w:after="200"/>
        <w:ind w:left="703" w:hanging="357"/>
        <w:jc w:val="both"/>
      </w:pPr>
      <w:r>
        <w:t xml:space="preserve">Далее перейдите в раздел </w:t>
      </w:r>
      <w:r>
        <w:rPr>
          <w:b/>
        </w:rPr>
        <w:t>Расширения</w:t>
      </w:r>
      <w:r>
        <w:t>.</w:t>
      </w:r>
    </w:p>
    <w:p w14:paraId="788208BA" w14:textId="28218A4F" w:rsidR="00D37DCE" w:rsidRDefault="00FE2E5A">
      <w:pPr>
        <w:jc w:val="both"/>
        <w:rPr>
          <w:b/>
          <w:lang w:val="en-US"/>
        </w:rPr>
      </w:pPr>
      <w:r>
        <w:rPr>
          <w:noProof/>
        </w:rPr>
        <w:drawing>
          <wp:inline distT="0" distB="0" distL="0" distR="0" wp14:anchorId="29C3C833" wp14:editId="47EFA4D5">
            <wp:extent cx="5748020" cy="3111500"/>
            <wp:effectExtent l="0" t="0" r="5080" b="0"/>
            <wp:docPr id="15836940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69408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311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5C766" w14:textId="77777777" w:rsidR="00D37DCE" w:rsidRDefault="00000000">
      <w:pPr>
        <w:numPr>
          <w:ilvl w:val="0"/>
          <w:numId w:val="2"/>
        </w:numPr>
        <w:spacing w:before="200"/>
        <w:jc w:val="both"/>
      </w:pPr>
      <w:r>
        <w:lastRenderedPageBreak/>
        <w:t xml:space="preserve">Будет открыт список, в котором можно управлять подключенными расширениями или подключить новое расширение. </w:t>
      </w:r>
    </w:p>
    <w:p w14:paraId="200F6966" w14:textId="77777777" w:rsidR="00D37DCE" w:rsidRDefault="00000000">
      <w:pPr>
        <w:spacing w:before="200" w:after="200"/>
        <w:ind w:left="720"/>
        <w:jc w:val="both"/>
      </w:pPr>
      <w:r>
        <w:t xml:space="preserve">Нажмите кнопку </w:t>
      </w:r>
      <w:r>
        <w:rPr>
          <w:lang w:val="ru-RU"/>
        </w:rPr>
        <w:t>«</w:t>
      </w:r>
      <w:r>
        <w:rPr>
          <w:bCs/>
        </w:rPr>
        <w:t>Добавить из файла</w:t>
      </w:r>
      <w:r>
        <w:rPr>
          <w:bCs/>
          <w:lang w:val="ru-RU"/>
        </w:rPr>
        <w:t>»</w:t>
      </w:r>
      <w:r>
        <w:rPr>
          <w:bCs/>
        </w:rPr>
        <w:t>.</w:t>
      </w:r>
    </w:p>
    <w:p w14:paraId="0A4B43A0" w14:textId="77777777" w:rsidR="00D37DCE" w:rsidRDefault="00000000">
      <w:pPr>
        <w:spacing w:before="200"/>
        <w:jc w:val="both"/>
        <w:rPr>
          <w:lang w:val="ru-RU"/>
        </w:rPr>
      </w:pPr>
      <w:r>
        <w:rPr>
          <w:noProof/>
        </w:rPr>
        <mc:AlternateContent>
          <mc:Choice Requires="wpg">
            <w:drawing>
              <wp:inline distT="0" distB="0" distL="0" distR="0" wp14:anchorId="40222DCA" wp14:editId="7A436231">
                <wp:extent cx="5745600" cy="368300"/>
                <wp:effectExtent l="0" t="0" r="0" b="0"/>
                <wp:docPr id="3" name="image14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41.png"/>
                        <pic:cNvPic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745600" cy="368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52.41pt;height:29.00pt;mso-wrap-distance-left:0.00pt;mso-wrap-distance-top:0.00pt;mso-wrap-distance-right:0.00pt;mso-wrap-distance-bottom:0.00pt;">
                <v:path textboxrect="0,0,0,0"/>
                <v:imagedata r:id="rId20" o:title=""/>
              </v:shape>
            </w:pict>
          </mc:Fallback>
        </mc:AlternateContent>
      </w:r>
    </w:p>
    <w:p w14:paraId="046E153D" w14:textId="77777777" w:rsidR="00D37DCE" w:rsidRDefault="00000000">
      <w:pPr>
        <w:numPr>
          <w:ilvl w:val="0"/>
          <w:numId w:val="2"/>
        </w:numPr>
        <w:spacing w:before="200" w:after="200"/>
        <w:jc w:val="both"/>
      </w:pPr>
      <w:r>
        <w:t xml:space="preserve">В появившемся окне </w:t>
      </w:r>
      <w:r>
        <w:rPr>
          <w:b/>
        </w:rPr>
        <w:t>Предупреждение безопасности</w:t>
      </w:r>
      <w:r>
        <w:t xml:space="preserve"> нажмите </w:t>
      </w:r>
      <w:r>
        <w:rPr>
          <w:lang w:val="ru-RU"/>
        </w:rPr>
        <w:t>«</w:t>
      </w:r>
      <w:r>
        <w:rPr>
          <w:bCs/>
        </w:rPr>
        <w:t>Продолжить</w:t>
      </w:r>
      <w:r>
        <w:rPr>
          <w:bCs/>
          <w:lang w:val="ru-RU"/>
        </w:rPr>
        <w:t>»</w:t>
      </w:r>
      <w:r>
        <w:rPr>
          <w:bCs/>
        </w:rPr>
        <w:t>.</w:t>
      </w:r>
    </w:p>
    <w:p w14:paraId="0E317CE9" w14:textId="77777777" w:rsidR="00D37DCE" w:rsidRDefault="00000000">
      <w:pPr>
        <w:spacing w:before="200" w:after="200"/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061ADA68" wp14:editId="4F396AC6">
                <wp:extent cx="4657838" cy="1718858"/>
                <wp:effectExtent l="0" t="0" r="0" b="0"/>
                <wp:docPr id="4" name="image2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3.png"/>
                        <pic:cNvPic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4657838" cy="171885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366.76pt;height:135.34pt;mso-wrap-distance-left:0.00pt;mso-wrap-distance-top:0.00pt;mso-wrap-distance-right:0.00pt;mso-wrap-distance-bottom:0.00pt;">
                <v:path textboxrect="0,0,0,0"/>
                <v:imagedata r:id="rId22" o:title=""/>
              </v:shape>
            </w:pict>
          </mc:Fallback>
        </mc:AlternateContent>
      </w:r>
    </w:p>
    <w:p w14:paraId="1B91AF85" w14:textId="77777777" w:rsidR="00D37DCE" w:rsidRPr="00425377" w:rsidRDefault="00000000">
      <w:pPr>
        <w:keepNext/>
        <w:numPr>
          <w:ilvl w:val="0"/>
          <w:numId w:val="2"/>
        </w:numPr>
        <w:spacing w:after="200"/>
        <w:ind w:left="703" w:hanging="357"/>
        <w:jc w:val="both"/>
      </w:pPr>
      <w:r>
        <w:t xml:space="preserve">Выберите файл с расширением </w:t>
      </w:r>
      <w:r>
        <w:rPr>
          <w:b/>
        </w:rPr>
        <w:t>*.</w:t>
      </w:r>
      <w:proofErr w:type="spellStart"/>
      <w:r>
        <w:rPr>
          <w:b/>
        </w:rPr>
        <w:t>cfe</w:t>
      </w:r>
      <w:proofErr w:type="spellEnd"/>
      <w:r>
        <w:t xml:space="preserve"> из директории, куда до этого Вы выполнили загрузку расширения и нажмите </w:t>
      </w:r>
      <w:r>
        <w:rPr>
          <w:lang w:val="ru-RU"/>
        </w:rPr>
        <w:t>«</w:t>
      </w:r>
      <w:r>
        <w:rPr>
          <w:bCs/>
        </w:rPr>
        <w:t>Открыть</w:t>
      </w:r>
      <w:r>
        <w:rPr>
          <w:bCs/>
          <w:lang w:val="ru-RU"/>
        </w:rPr>
        <w:t>»</w:t>
      </w:r>
      <w:r>
        <w:t>.</w:t>
      </w:r>
    </w:p>
    <w:p w14:paraId="3F072F9F" w14:textId="6D59FBAC" w:rsidR="00D37DCE" w:rsidRDefault="000B0013">
      <w:pPr>
        <w:spacing w:after="200"/>
        <w:jc w:val="both"/>
      </w:pPr>
      <w:r>
        <w:rPr>
          <w:noProof/>
        </w:rPr>
        <w:drawing>
          <wp:inline distT="0" distB="0" distL="0" distR="0" wp14:anchorId="3018F2EA" wp14:editId="4E6FFA0E">
            <wp:extent cx="5748020" cy="2763520"/>
            <wp:effectExtent l="0" t="0" r="5080" b="0"/>
            <wp:docPr id="17577735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773585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276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ACA58" w14:textId="77777777" w:rsidR="00D37DCE" w:rsidRDefault="00000000" w:rsidP="005E79B3">
      <w:pPr>
        <w:keepNext/>
        <w:numPr>
          <w:ilvl w:val="0"/>
          <w:numId w:val="2"/>
        </w:numPr>
        <w:spacing w:after="200"/>
        <w:ind w:left="703" w:hanging="357"/>
        <w:jc w:val="both"/>
      </w:pPr>
      <w:r>
        <w:lastRenderedPageBreak/>
        <w:t>Дождитесь окончания процесса подготовки расширения к использованию.</w:t>
      </w:r>
    </w:p>
    <w:p w14:paraId="45F154CE" w14:textId="77777777" w:rsidR="00D37DCE" w:rsidRDefault="00000000">
      <w:pPr>
        <w:jc w:val="both"/>
        <w:rPr>
          <w:lang w:val="ru-RU"/>
        </w:rPr>
      </w:pPr>
      <w:r>
        <w:rPr>
          <w:noProof/>
        </w:rPr>
        <mc:AlternateContent>
          <mc:Choice Requires="wpg">
            <w:drawing>
              <wp:inline distT="0" distB="0" distL="0" distR="0" wp14:anchorId="24694748" wp14:editId="75E06866">
                <wp:extent cx="5065455" cy="2128838"/>
                <wp:effectExtent l="0" t="0" r="0" b="0"/>
                <wp:docPr id="6" name="image12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22.png"/>
                        <pic:cNvPic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5065455" cy="21288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398.85pt;height:167.63pt;mso-wrap-distance-left:0.00pt;mso-wrap-distance-top:0.00pt;mso-wrap-distance-right:0.00pt;mso-wrap-distance-bottom:0.00pt;">
                <v:path textboxrect="0,0,0,0"/>
                <v:imagedata r:id="rId26" o:title=""/>
              </v:shape>
            </w:pict>
          </mc:Fallback>
        </mc:AlternateContent>
      </w:r>
    </w:p>
    <w:p w14:paraId="564F3D93" w14:textId="77777777" w:rsidR="00D37DCE" w:rsidRPr="005E79B3" w:rsidRDefault="00000000">
      <w:pPr>
        <w:keepNext/>
        <w:numPr>
          <w:ilvl w:val="0"/>
          <w:numId w:val="2"/>
        </w:numPr>
        <w:spacing w:before="200"/>
        <w:jc w:val="both"/>
      </w:pPr>
      <w:r>
        <w:t xml:space="preserve">Снимите отметку </w:t>
      </w:r>
      <w:r>
        <w:rPr>
          <w:b/>
        </w:rPr>
        <w:t>Безопасный режим</w:t>
      </w:r>
      <w:r>
        <w:t xml:space="preserve"> и нажмите </w:t>
      </w:r>
      <w:r>
        <w:rPr>
          <w:lang w:val="ru-RU"/>
        </w:rPr>
        <w:t>«</w:t>
      </w:r>
      <w:r>
        <w:rPr>
          <w:bCs/>
        </w:rPr>
        <w:t>перезапустить</w:t>
      </w:r>
      <w:r>
        <w:rPr>
          <w:bCs/>
          <w:lang w:val="ru-RU"/>
        </w:rPr>
        <w:t>»</w:t>
      </w:r>
      <w:r>
        <w:rPr>
          <w:bCs/>
        </w:rPr>
        <w:t>.</w:t>
      </w:r>
    </w:p>
    <w:p w14:paraId="4FAB1083" w14:textId="6A35BD87" w:rsidR="005E79B3" w:rsidRPr="00425377" w:rsidRDefault="00F501D1" w:rsidP="005E79B3">
      <w:pPr>
        <w:keepNext/>
        <w:spacing w:before="200"/>
        <w:jc w:val="both"/>
      </w:pPr>
      <w:r>
        <w:rPr>
          <w:noProof/>
        </w:rPr>
        <w:drawing>
          <wp:inline distT="0" distB="0" distL="0" distR="0" wp14:anchorId="2AB4D629" wp14:editId="60FAC561">
            <wp:extent cx="5748020" cy="868045"/>
            <wp:effectExtent l="0" t="0" r="5080" b="8255"/>
            <wp:docPr id="1825292211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484428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/>
                  </pic:blipFill>
                  <pic:spPr bwMode="auto">
                    <a:xfrm>
                      <a:off x="0" y="0"/>
                      <a:ext cx="5748020" cy="86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6E064" w14:textId="41309DB2" w:rsidR="00D37DCE" w:rsidRPr="00425377" w:rsidRDefault="00000000">
      <w:pPr>
        <w:keepNext/>
        <w:keepLines/>
        <w:numPr>
          <w:ilvl w:val="0"/>
          <w:numId w:val="2"/>
        </w:numPr>
        <w:spacing w:before="200"/>
        <w:jc w:val="both"/>
      </w:pPr>
      <w:r>
        <w:rPr>
          <w:lang w:val="ru-RU"/>
        </w:rPr>
        <w:t>После перезапуска программы расширение будет подключено и</w:t>
      </w:r>
      <w:r w:rsidR="005E79B3">
        <w:rPr>
          <w:lang w:val="ru-RU"/>
        </w:rPr>
        <w:t xml:space="preserve"> </w:t>
      </w:r>
      <w:r>
        <w:rPr>
          <w:lang w:val="ru-RU"/>
        </w:rPr>
        <w:t xml:space="preserve">на панели разделов </w:t>
      </w:r>
      <w:r w:rsidRPr="007A6D4E">
        <w:rPr>
          <w:lang w:val="ru-RU"/>
        </w:rPr>
        <w:t>появится</w:t>
      </w:r>
      <w:r w:rsidRPr="007A6D4E">
        <w:t xml:space="preserve"> </w:t>
      </w:r>
      <w:r w:rsidR="005E79B3">
        <w:rPr>
          <w:lang w:val="ru-RU"/>
        </w:rPr>
        <w:t xml:space="preserve">новый раздел </w:t>
      </w:r>
      <w:r w:rsidR="005E79B3" w:rsidRPr="005E79B3">
        <w:rPr>
          <w:b/>
          <w:bCs/>
          <w:color w:val="000000" w:themeColor="text1"/>
          <w:lang w:val="ru-RU"/>
        </w:rPr>
        <w:t>Распределение времени по проектам</w:t>
      </w:r>
      <w:r>
        <w:t>.</w:t>
      </w:r>
    </w:p>
    <w:p w14:paraId="04A7500C" w14:textId="57210615" w:rsidR="00D37DCE" w:rsidRDefault="00FE2E5A" w:rsidP="004577F0">
      <w:pPr>
        <w:keepNext/>
        <w:spacing w:before="200" w:after="200"/>
        <w:jc w:val="both"/>
      </w:pPr>
      <w:r>
        <w:rPr>
          <w:noProof/>
        </w:rPr>
        <w:drawing>
          <wp:inline distT="0" distB="0" distL="0" distR="0" wp14:anchorId="1EC7A24F" wp14:editId="6CE0B1AB">
            <wp:extent cx="5748020" cy="3126740"/>
            <wp:effectExtent l="0" t="0" r="5080" b="0"/>
            <wp:docPr id="3036653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665309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312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br w:type="page" w:clear="all"/>
      </w:r>
    </w:p>
    <w:p w14:paraId="21B68725" w14:textId="77777777" w:rsidR="00D37DCE" w:rsidRDefault="00000000" w:rsidP="00543FC7">
      <w:pPr>
        <w:pStyle w:val="13"/>
      </w:pPr>
      <w:bookmarkStart w:id="14" w:name="_Toc240013522"/>
      <w:r>
        <w:lastRenderedPageBreak/>
        <w:t>3. Обновление расширения</w:t>
      </w:r>
      <w:bookmarkEnd w:id="14"/>
    </w:p>
    <w:p w14:paraId="726B656A" w14:textId="77777777" w:rsidR="00D37DCE" w:rsidRDefault="00000000">
      <w:pPr>
        <w:jc w:val="both"/>
        <w:rPr>
          <w:lang w:val="ru-RU"/>
        </w:rPr>
      </w:pPr>
      <w:r>
        <w:t>При смене релиза расширяемой конфигурации, при необходимости, работоспособность расширения обеспечивается путем предоставления пользователю новой версии расширения по электронной почте</w:t>
      </w:r>
      <w:r>
        <w:rPr>
          <w:b/>
        </w:rPr>
        <w:t xml:space="preserve"> </w:t>
      </w:r>
      <w:hyperlink r:id="rId29" w:tooltip="mailto:sale@akam.ru" w:history="1">
        <w:r w:rsidR="00D37DCE">
          <w:rPr>
            <w:b/>
            <w:color w:val="1155CC"/>
            <w:u w:val="single"/>
          </w:rPr>
          <w:t>sale@akam.ru</w:t>
        </w:r>
      </w:hyperlink>
      <w:r>
        <w:t>.</w:t>
      </w:r>
    </w:p>
    <w:p w14:paraId="1D1E7E95" w14:textId="77777777" w:rsidR="00D37DCE" w:rsidRDefault="00000000">
      <w:pPr>
        <w:jc w:val="both"/>
        <w:rPr>
          <w:lang w:val="ru-RU"/>
        </w:rPr>
      </w:pPr>
      <w:r>
        <w:rPr>
          <w:lang w:val="ru-RU"/>
        </w:rPr>
        <w:t xml:space="preserve">После получения новой версии расширения необходимо выполнить действия, описанные в разделе 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_Ref228191306 \h 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t>2. Подключение расширения</w:t>
      </w:r>
      <w:r>
        <w:rPr>
          <w:lang w:val="ru-RU"/>
        </w:rPr>
        <w:fldChar w:fldCharType="end"/>
      </w:r>
      <w:r>
        <w:rPr>
          <w:lang w:val="ru-RU"/>
        </w:rPr>
        <w:t>.</w:t>
      </w:r>
    </w:p>
    <w:p w14:paraId="35EAE356" w14:textId="77777777" w:rsidR="00D37DCE" w:rsidRDefault="00000000" w:rsidP="00543FC7">
      <w:pPr>
        <w:pStyle w:val="13"/>
      </w:pPr>
      <w:bookmarkStart w:id="15" w:name="_Toc240013523"/>
      <w:r>
        <w:t>4. Проверка возможности применения расширения при смене релиза расширяемой конфигурации</w:t>
      </w:r>
      <w:bookmarkEnd w:id="15"/>
    </w:p>
    <w:p w14:paraId="0F201F7B" w14:textId="77777777" w:rsidR="00D37DCE" w:rsidRDefault="00000000">
      <w:pPr>
        <w:rPr>
          <w:lang w:val="ru-RU"/>
        </w:rPr>
      </w:pPr>
      <w:r>
        <w:rPr>
          <w:lang w:val="ru-RU"/>
        </w:rPr>
        <w:t xml:space="preserve">При смене </w:t>
      </w:r>
      <w:r>
        <w:t>релиза расширяемой конфигурации</w:t>
      </w:r>
      <w:r>
        <w:rPr>
          <w:lang w:val="ru-RU"/>
        </w:rPr>
        <w:t xml:space="preserve"> проверьте возможность применения установленного расширения.</w:t>
      </w:r>
    </w:p>
    <w:p w14:paraId="5E645EDD" w14:textId="77777777" w:rsidR="00D37DCE" w:rsidRDefault="00000000">
      <w:pPr>
        <w:jc w:val="both"/>
        <w:rPr>
          <w:lang w:val="ru-RU"/>
        </w:rPr>
      </w:pPr>
      <w:r>
        <w:rPr>
          <w:lang w:val="ru-RU"/>
        </w:rPr>
        <w:t xml:space="preserve">Для выполнения проверки вам </w:t>
      </w:r>
      <w:r>
        <w:t xml:space="preserve">необходимо иметь </w:t>
      </w:r>
      <w:r>
        <w:rPr>
          <w:b/>
          <w:bCs/>
        </w:rPr>
        <w:t>права администратора</w:t>
      </w:r>
      <w:r>
        <w:t xml:space="preserve"> или </w:t>
      </w:r>
      <w:r>
        <w:rPr>
          <w:b/>
        </w:rPr>
        <w:t>Полные права</w:t>
      </w:r>
      <w:r>
        <w:t xml:space="preserve">. </w:t>
      </w:r>
    </w:p>
    <w:p w14:paraId="4B98326E" w14:textId="71D42880" w:rsidR="00D37DCE" w:rsidRPr="00425377" w:rsidRDefault="00000000">
      <w:pPr>
        <w:keepNext/>
        <w:numPr>
          <w:ilvl w:val="0"/>
          <w:numId w:val="23"/>
        </w:numPr>
        <w:spacing w:after="200"/>
        <w:jc w:val="both"/>
      </w:pPr>
      <w:r>
        <w:t xml:space="preserve">Перейдите в раздел </w:t>
      </w:r>
      <w:r>
        <w:rPr>
          <w:b/>
          <w:bCs/>
        </w:rPr>
        <w:t xml:space="preserve">Администрирование </w:t>
      </w:r>
      <w:r>
        <w:rPr>
          <w:rFonts w:ascii="Cambria Math" w:hAnsi="Cambria Math" w:cs="Cambria Math"/>
          <w:b/>
          <w:bCs/>
        </w:rPr>
        <w:t>⇒</w:t>
      </w:r>
      <w:r>
        <w:rPr>
          <w:b/>
          <w:bCs/>
        </w:rPr>
        <w:t xml:space="preserve"> Печатные формы, отчеты и обработки</w:t>
      </w:r>
      <w:r>
        <w:t>.</w:t>
      </w:r>
    </w:p>
    <w:p w14:paraId="28D38040" w14:textId="469F1D73" w:rsidR="00D37DCE" w:rsidRDefault="00FE2E5A">
      <w:pPr>
        <w:jc w:val="both"/>
      </w:pPr>
      <w:r>
        <w:rPr>
          <w:noProof/>
        </w:rPr>
        <w:drawing>
          <wp:inline distT="0" distB="0" distL="0" distR="0" wp14:anchorId="010FA9D1" wp14:editId="28725E79">
            <wp:extent cx="5748020" cy="3103880"/>
            <wp:effectExtent l="0" t="0" r="5080" b="1270"/>
            <wp:docPr id="9507171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02623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310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BEC5E" w14:textId="77777777" w:rsidR="00D37DCE" w:rsidRDefault="00000000">
      <w:pPr>
        <w:keepNext/>
        <w:numPr>
          <w:ilvl w:val="0"/>
          <w:numId w:val="23"/>
        </w:numPr>
        <w:spacing w:before="200" w:after="200"/>
        <w:ind w:left="703" w:hanging="357"/>
        <w:jc w:val="both"/>
      </w:pPr>
      <w:r>
        <w:lastRenderedPageBreak/>
        <w:t xml:space="preserve">Далее перейдите в раздел </w:t>
      </w:r>
      <w:r>
        <w:rPr>
          <w:b/>
        </w:rPr>
        <w:t>Расширения</w:t>
      </w:r>
      <w:r>
        <w:t>.</w:t>
      </w:r>
    </w:p>
    <w:p w14:paraId="79D7B92C" w14:textId="77777777" w:rsidR="00D37DCE" w:rsidRDefault="00000000">
      <w:pPr>
        <w:jc w:val="both"/>
        <w:rPr>
          <w:b/>
          <w:lang w:val="en-US"/>
        </w:rPr>
      </w:pPr>
      <w:r>
        <w:rPr>
          <w:noProof/>
        </w:rPr>
        <mc:AlternateContent>
          <mc:Choice Requires="wpg">
            <w:drawing>
              <wp:inline distT="0" distB="0" distL="0" distR="0" wp14:anchorId="681BAE4F" wp14:editId="08FAEBA4">
                <wp:extent cx="5748020" cy="3412490"/>
                <wp:effectExtent l="0" t="0" r="5080" b="0"/>
                <wp:docPr id="10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1132518" name=""/>
                        <pic:cNvPicPr>
                          <a:picLocks noChangeAspect="1"/>
                        </pic:cNvPicPr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5748020" cy="3412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52.60pt;height:268.70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</w:p>
    <w:p w14:paraId="63E7C3D2" w14:textId="77777777" w:rsidR="00D37DCE" w:rsidRDefault="00000000">
      <w:pPr>
        <w:numPr>
          <w:ilvl w:val="0"/>
          <w:numId w:val="23"/>
        </w:numPr>
        <w:spacing w:before="200"/>
        <w:jc w:val="both"/>
      </w:pPr>
      <w:r>
        <w:t xml:space="preserve">Будет открыт список, в котором можно управлять подключенными расширениями или подключить новое расширение. </w:t>
      </w:r>
    </w:p>
    <w:p w14:paraId="4D502C6D" w14:textId="77777777" w:rsidR="00D37DCE" w:rsidRDefault="00000000">
      <w:pPr>
        <w:spacing w:before="200"/>
        <w:jc w:val="both"/>
        <w:rPr>
          <w:lang w:val="ru-RU"/>
        </w:rPr>
      </w:pPr>
      <w:r>
        <w:rPr>
          <w:lang w:val="ru-RU"/>
        </w:rPr>
        <w:t>Выполните команду «Ещё – Проверить возможность применения всех расширений».</w:t>
      </w:r>
    </w:p>
    <w:p w14:paraId="17C522F9" w14:textId="4C36DB8E" w:rsidR="00D37DCE" w:rsidRDefault="00FE2E5A">
      <w:pPr>
        <w:spacing w:before="200"/>
        <w:jc w:val="both"/>
        <w:rPr>
          <w:lang w:val="ru-RU"/>
        </w:rPr>
      </w:pPr>
      <w:r>
        <w:rPr>
          <w:noProof/>
        </w:rPr>
        <w:drawing>
          <wp:inline distT="0" distB="0" distL="0" distR="0" wp14:anchorId="6F91AED9" wp14:editId="2F630257">
            <wp:extent cx="5748020" cy="2908935"/>
            <wp:effectExtent l="0" t="0" r="5080" b="5715"/>
            <wp:docPr id="188322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228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290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B67FA" w14:textId="05A012C5" w:rsidR="00D37DCE" w:rsidRDefault="00000000">
      <w:pPr>
        <w:spacing w:before="200"/>
        <w:jc w:val="both"/>
        <w:rPr>
          <w:lang w:val="ru-RU"/>
        </w:rPr>
      </w:pPr>
      <w:r>
        <w:rPr>
          <w:lang w:val="ru-RU"/>
        </w:rPr>
        <w:t>При обнаружении ошибок перед вами появится окно с их перечнем по каждому из установленных расширений. При наличии ошибок применения расширения «</w:t>
      </w:r>
      <w:r w:rsidR="00425377" w:rsidRPr="00425377">
        <w:rPr>
          <w:lang w:val="ru-RU"/>
        </w:rPr>
        <w:t>Распределение времени по проектам</w:t>
      </w:r>
      <w:r>
        <w:rPr>
          <w:lang w:val="ru-RU"/>
        </w:rPr>
        <w:t>» необходимо получить новую версию расширения. Для этого выполните действия, описанные в разделе 3. Обновление расширения.</w:t>
      </w:r>
    </w:p>
    <w:p w14:paraId="7C309A2A" w14:textId="77777777" w:rsidR="00D37DCE" w:rsidRDefault="00000000">
      <w:pPr>
        <w:spacing w:before="200"/>
        <w:jc w:val="both"/>
        <w:rPr>
          <w:lang w:val="ru-RU"/>
        </w:rPr>
      </w:pPr>
      <w:r>
        <w:rPr>
          <w:lang w:val="ru-RU"/>
        </w:rPr>
        <w:lastRenderedPageBreak/>
        <w:t>В случае успешной проверки возможности применения всех расширений появится соответствующее сообщение.</w:t>
      </w:r>
    </w:p>
    <w:p w14:paraId="6F972DE0" w14:textId="77777777" w:rsidR="00D37DCE" w:rsidRDefault="00000000">
      <w:pPr>
        <w:spacing w:before="200"/>
        <w:jc w:val="both"/>
        <w:rPr>
          <w:lang w:val="ru-RU"/>
        </w:rPr>
      </w:pPr>
      <w:r>
        <w:rPr>
          <w:noProof/>
        </w:rPr>
        <mc:AlternateContent>
          <mc:Choice Requires="wpg">
            <w:drawing>
              <wp:inline distT="0" distB="0" distL="0" distR="0" wp14:anchorId="21A3D685" wp14:editId="25696EB4">
                <wp:extent cx="5748020" cy="1271905"/>
                <wp:effectExtent l="0" t="0" r="5080" b="4445"/>
                <wp:docPr id="1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4987093" name=""/>
                        <pic:cNvPicPr>
                          <a:picLocks noChangeAspect="1"/>
                        </pic:cNvPicPr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5748020" cy="12719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52.60pt;height:100.15pt;mso-wrap-distance-left:0.00pt;mso-wrap-distance-top:0.00pt;mso-wrap-distance-right:0.00pt;mso-wrap-distance-bottom:0.00pt;" stroked="false">
                <v:path textboxrect="0,0,0,0"/>
                <v:imagedata r:id="rId37" o:title=""/>
              </v:shape>
            </w:pict>
          </mc:Fallback>
        </mc:AlternateContent>
      </w:r>
    </w:p>
    <w:p w14:paraId="15C7D00E" w14:textId="77777777" w:rsidR="00D37DCE" w:rsidRDefault="00D37DCE"/>
    <w:p w14:paraId="2D856F4C" w14:textId="77777777" w:rsidR="00D37DCE" w:rsidRDefault="00000000">
      <w:pPr>
        <w:pStyle w:val="1"/>
        <w:spacing w:before="200" w:after="200" w:line="276" w:lineRule="auto"/>
        <w:ind w:left="0" w:firstLine="720"/>
      </w:pPr>
      <w:bookmarkStart w:id="16" w:name="_wv2usj6wcrft"/>
      <w:bookmarkStart w:id="17" w:name="_Toc240013524"/>
      <w:bookmarkEnd w:id="16"/>
      <w:r>
        <w:rPr>
          <w:lang w:val="ru-RU"/>
        </w:rPr>
        <w:t>5</w:t>
      </w:r>
      <w:r>
        <w:t>. Отключение расширения</w:t>
      </w:r>
      <w:bookmarkEnd w:id="17"/>
      <w:r>
        <w:t xml:space="preserve"> </w:t>
      </w:r>
    </w:p>
    <w:p w14:paraId="730B71A6" w14:textId="77777777" w:rsidR="00D37DCE" w:rsidRDefault="00000000">
      <w:pPr>
        <w:spacing w:before="200"/>
        <w:jc w:val="both"/>
      </w:pPr>
      <w:r>
        <w:t xml:space="preserve">Отключение выполняется пользователем при обнаружении ошибок и невозможности дальнейшего использования расширяемой типовой конфигурации. Чтобы отключить расширение необходимо иметь права </w:t>
      </w:r>
      <w:r>
        <w:rPr>
          <w:b/>
        </w:rPr>
        <w:t>администратора</w:t>
      </w:r>
      <w:r>
        <w:t xml:space="preserve"> или </w:t>
      </w:r>
      <w:r>
        <w:rPr>
          <w:b/>
        </w:rPr>
        <w:t>полные права</w:t>
      </w:r>
      <w:r>
        <w:t>.</w:t>
      </w:r>
    </w:p>
    <w:p w14:paraId="1913F29B" w14:textId="77777777" w:rsidR="00D37DCE" w:rsidRDefault="00000000">
      <w:pPr>
        <w:spacing w:before="200"/>
        <w:jc w:val="both"/>
      </w:pPr>
      <w:r>
        <w:t xml:space="preserve">Необходимо </w:t>
      </w:r>
      <w:r>
        <w:rPr>
          <w:lang w:val="ru-RU"/>
        </w:rPr>
        <w:t>выполнить следующие действия</w:t>
      </w:r>
      <w:r>
        <w:t>.</w:t>
      </w:r>
    </w:p>
    <w:p w14:paraId="2D4EDD2E" w14:textId="77777777" w:rsidR="00D37DCE" w:rsidRDefault="00D37DCE">
      <w:pPr>
        <w:jc w:val="both"/>
      </w:pPr>
    </w:p>
    <w:p w14:paraId="45880261" w14:textId="40C572DC" w:rsidR="00D37DCE" w:rsidRPr="00425377" w:rsidRDefault="00000000">
      <w:pPr>
        <w:keepNext/>
        <w:numPr>
          <w:ilvl w:val="0"/>
          <w:numId w:val="7"/>
        </w:numPr>
        <w:spacing w:after="200"/>
        <w:jc w:val="both"/>
      </w:pPr>
      <w:r>
        <w:t xml:space="preserve">Перейдите в раздел </w:t>
      </w:r>
      <w:r>
        <w:rPr>
          <w:b/>
          <w:bCs/>
        </w:rPr>
        <w:t xml:space="preserve">Администрирование </w:t>
      </w:r>
      <w:r>
        <w:rPr>
          <w:rFonts w:ascii="Cambria Math" w:hAnsi="Cambria Math" w:cs="Cambria Math"/>
          <w:b/>
          <w:bCs/>
        </w:rPr>
        <w:t>⇒</w:t>
      </w:r>
      <w:r>
        <w:rPr>
          <w:b/>
          <w:bCs/>
        </w:rPr>
        <w:t xml:space="preserve"> Печатные формы, отчеты и обработки</w:t>
      </w:r>
      <w:r>
        <w:t>.</w:t>
      </w:r>
    </w:p>
    <w:p w14:paraId="0DD026D2" w14:textId="7D86B393" w:rsidR="00D37DCE" w:rsidRDefault="00FE2E5A">
      <w:pPr>
        <w:jc w:val="both"/>
      </w:pPr>
      <w:r>
        <w:rPr>
          <w:noProof/>
        </w:rPr>
        <w:drawing>
          <wp:inline distT="0" distB="0" distL="0" distR="0" wp14:anchorId="33A40158" wp14:editId="132F496A">
            <wp:extent cx="5748020" cy="3103880"/>
            <wp:effectExtent l="0" t="0" r="5080" b="1270"/>
            <wp:docPr id="18295790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02623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310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E0921" w14:textId="77777777" w:rsidR="00D37DCE" w:rsidRDefault="00000000">
      <w:pPr>
        <w:keepNext/>
        <w:numPr>
          <w:ilvl w:val="0"/>
          <w:numId w:val="7"/>
        </w:numPr>
        <w:spacing w:before="200" w:after="200"/>
        <w:ind w:left="703" w:hanging="357"/>
        <w:jc w:val="both"/>
      </w:pPr>
      <w:r>
        <w:lastRenderedPageBreak/>
        <w:t xml:space="preserve">Далее перейдите в раздел </w:t>
      </w:r>
      <w:r>
        <w:rPr>
          <w:b/>
        </w:rPr>
        <w:t>Расширения</w:t>
      </w:r>
      <w:r>
        <w:t>.</w:t>
      </w:r>
    </w:p>
    <w:p w14:paraId="6960EB5C" w14:textId="77777777" w:rsidR="00D37DCE" w:rsidRDefault="00000000">
      <w:pPr>
        <w:jc w:val="both"/>
        <w:rPr>
          <w:b/>
          <w:lang w:val="en-US"/>
        </w:rPr>
      </w:pPr>
      <w:r>
        <w:rPr>
          <w:noProof/>
        </w:rPr>
        <mc:AlternateContent>
          <mc:Choice Requires="wpg">
            <w:drawing>
              <wp:inline distT="0" distB="0" distL="0" distR="0" wp14:anchorId="6CB60AEA" wp14:editId="1ECD9ADC">
                <wp:extent cx="5748020" cy="3412490"/>
                <wp:effectExtent l="0" t="0" r="5080" b="0"/>
                <wp:docPr id="1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1132518" name=""/>
                        <pic:cNvPicPr>
                          <a:picLocks noChangeAspect="1"/>
                        </pic:cNvPicPr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5748020" cy="3412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452.60pt;height:268.70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</w:p>
    <w:p w14:paraId="4632275A" w14:textId="28D5FD0D" w:rsidR="00D37DCE" w:rsidRPr="00425377" w:rsidRDefault="00000000" w:rsidP="00425377">
      <w:pPr>
        <w:pStyle w:val="a3"/>
        <w:numPr>
          <w:ilvl w:val="0"/>
          <w:numId w:val="7"/>
        </w:numPr>
        <w:spacing w:before="200"/>
        <w:jc w:val="both"/>
        <w:rPr>
          <w:lang w:val="ru-RU"/>
        </w:rPr>
      </w:pPr>
      <w:r>
        <w:t xml:space="preserve">Будет открыт список, в котором можно управлять подключенными расширениями. Снимите отметку подключения. В появившемся окне нажмите кнопку </w:t>
      </w:r>
      <w:r w:rsidRPr="00425377">
        <w:rPr>
          <w:lang w:val="ru-RU"/>
        </w:rPr>
        <w:t>«</w:t>
      </w:r>
      <w:r>
        <w:t>Отключить</w:t>
      </w:r>
      <w:r w:rsidRPr="00425377">
        <w:rPr>
          <w:lang w:val="ru-RU"/>
        </w:rPr>
        <w:t>»</w:t>
      </w:r>
      <w:r>
        <w:t>.</w:t>
      </w:r>
    </w:p>
    <w:p w14:paraId="0D1C7600" w14:textId="724A9760" w:rsidR="00D37DCE" w:rsidRDefault="00FE2E5A">
      <w:pPr>
        <w:spacing w:before="200"/>
        <w:jc w:val="both"/>
      </w:pPr>
      <w:r>
        <w:rPr>
          <w:noProof/>
        </w:rPr>
        <w:drawing>
          <wp:inline distT="0" distB="0" distL="0" distR="0" wp14:anchorId="329E38E9" wp14:editId="7B467209">
            <wp:extent cx="5748020" cy="3416300"/>
            <wp:effectExtent l="0" t="0" r="5080" b="0"/>
            <wp:docPr id="388866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8665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0013">
        <w:t xml:space="preserve"> </w:t>
      </w:r>
    </w:p>
    <w:p w14:paraId="17E78A5C" w14:textId="77777777" w:rsidR="00D37DCE" w:rsidRDefault="00000000">
      <w:pPr>
        <w:keepNext/>
        <w:spacing w:before="200" w:after="200"/>
        <w:ind w:left="284"/>
        <w:jc w:val="both"/>
      </w:pPr>
      <w:r>
        <w:lastRenderedPageBreak/>
        <w:t>4. Далее необходимо перезапустить программу.</w:t>
      </w:r>
    </w:p>
    <w:p w14:paraId="28B3B348" w14:textId="77777777" w:rsidR="00D37DCE" w:rsidRDefault="00000000">
      <w:pPr>
        <w:spacing w:before="200"/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0E60ED8A" wp14:editId="37858D44">
                <wp:extent cx="5748020" cy="868045"/>
                <wp:effectExtent l="0" t="0" r="5080" b="8255"/>
                <wp:docPr id="16" name="Рисунок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7484428" name=""/>
                        <pic:cNvPicPr>
                          <a:picLocks noChangeAspect="1"/>
                        </pic:cNvPicPr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5748020" cy="8680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452.60pt;height:68.35pt;mso-wrap-distance-left:0.00pt;mso-wrap-distance-top:0.00pt;mso-wrap-distance-right:0.00pt;mso-wrap-distance-bottom:0.00pt;" stroked="false">
                <v:path textboxrect="0,0,0,0"/>
                <v:imagedata r:id="rId40" o:title=""/>
              </v:shape>
            </w:pict>
          </mc:Fallback>
        </mc:AlternateContent>
      </w:r>
      <w:r>
        <w:t xml:space="preserve"> </w:t>
      </w:r>
    </w:p>
    <w:p w14:paraId="10F18C0E" w14:textId="77777777" w:rsidR="00D37DCE" w:rsidRDefault="00000000">
      <w:pPr>
        <w:spacing w:before="200"/>
        <w:jc w:val="both"/>
        <w:rPr>
          <w:lang w:val="ru-RU"/>
        </w:rPr>
      </w:pPr>
      <w:r>
        <w:t xml:space="preserve">Расширение будет отключено. </w:t>
      </w:r>
      <w:bookmarkStart w:id="18" w:name="_ovkcvlp4pub6"/>
      <w:bookmarkEnd w:id="18"/>
    </w:p>
    <w:p w14:paraId="1D969FB9" w14:textId="77777777" w:rsidR="00D37DCE" w:rsidRDefault="00000000">
      <w:pPr>
        <w:pStyle w:val="1"/>
        <w:spacing w:before="200" w:after="200" w:line="276" w:lineRule="auto"/>
        <w:ind w:left="0" w:firstLine="720"/>
      </w:pPr>
      <w:bookmarkStart w:id="19" w:name="_25ckt07o18nq"/>
      <w:bookmarkStart w:id="20" w:name="_Toc240013525"/>
      <w:bookmarkEnd w:id="19"/>
      <w:r>
        <w:rPr>
          <w:lang w:val="ru-RU"/>
        </w:rPr>
        <w:t>6</w:t>
      </w:r>
      <w:r>
        <w:t>. Удаление расширения</w:t>
      </w:r>
      <w:bookmarkEnd w:id="20"/>
    </w:p>
    <w:p w14:paraId="367A3D3F" w14:textId="77777777" w:rsidR="00D37DCE" w:rsidRDefault="00000000">
      <w:pPr>
        <w:spacing w:before="200" w:after="200"/>
        <w:jc w:val="both"/>
      </w:pPr>
      <w:r>
        <w:t>Для удаления расширения необходимо сделать следующее.</w:t>
      </w:r>
    </w:p>
    <w:p w14:paraId="0A8C66D7" w14:textId="5F538007" w:rsidR="00D37DCE" w:rsidRPr="00F423F5" w:rsidRDefault="00000000">
      <w:pPr>
        <w:keepNext/>
        <w:numPr>
          <w:ilvl w:val="0"/>
          <w:numId w:val="8"/>
        </w:numPr>
        <w:spacing w:after="200"/>
        <w:jc w:val="both"/>
      </w:pPr>
      <w:r>
        <w:t xml:space="preserve">Перейдите в раздел </w:t>
      </w:r>
      <w:r>
        <w:rPr>
          <w:b/>
          <w:bCs/>
        </w:rPr>
        <w:t xml:space="preserve">Администрирование </w:t>
      </w:r>
      <w:r>
        <w:rPr>
          <w:rFonts w:ascii="Cambria Math" w:hAnsi="Cambria Math" w:cs="Cambria Math"/>
          <w:b/>
          <w:bCs/>
        </w:rPr>
        <w:t>⇒</w:t>
      </w:r>
      <w:r>
        <w:rPr>
          <w:b/>
          <w:bCs/>
        </w:rPr>
        <w:t xml:space="preserve"> Печатные формы, отчеты и обработки</w:t>
      </w:r>
      <w:r>
        <w:t>.</w:t>
      </w:r>
    </w:p>
    <w:p w14:paraId="47520E7C" w14:textId="54E923EF" w:rsidR="00D37DCE" w:rsidRDefault="00FE2E5A">
      <w:pPr>
        <w:jc w:val="both"/>
      </w:pPr>
      <w:r>
        <w:rPr>
          <w:noProof/>
        </w:rPr>
        <w:drawing>
          <wp:inline distT="0" distB="0" distL="0" distR="0" wp14:anchorId="0F146437" wp14:editId="2EDB319E">
            <wp:extent cx="5748020" cy="3103880"/>
            <wp:effectExtent l="0" t="0" r="5080" b="1270"/>
            <wp:docPr id="6368187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02623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310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296B8" w14:textId="77777777" w:rsidR="00D37DCE" w:rsidRDefault="00000000">
      <w:pPr>
        <w:keepNext/>
        <w:numPr>
          <w:ilvl w:val="0"/>
          <w:numId w:val="8"/>
        </w:numPr>
        <w:spacing w:before="200" w:after="200"/>
        <w:ind w:left="703" w:hanging="357"/>
        <w:jc w:val="both"/>
      </w:pPr>
      <w:r>
        <w:lastRenderedPageBreak/>
        <w:t xml:space="preserve">Далее перейдите в раздел </w:t>
      </w:r>
      <w:r>
        <w:rPr>
          <w:b/>
        </w:rPr>
        <w:t>Расширения</w:t>
      </w:r>
      <w:r>
        <w:t>.</w:t>
      </w:r>
    </w:p>
    <w:p w14:paraId="285CEB5C" w14:textId="77777777" w:rsidR="00D37DCE" w:rsidRDefault="00000000">
      <w:pPr>
        <w:jc w:val="both"/>
        <w:rPr>
          <w:b/>
          <w:lang w:val="en-US"/>
        </w:rPr>
      </w:pPr>
      <w:r>
        <w:rPr>
          <w:noProof/>
        </w:rPr>
        <mc:AlternateContent>
          <mc:Choice Requires="wpg">
            <w:drawing>
              <wp:inline distT="0" distB="0" distL="0" distR="0" wp14:anchorId="47608323" wp14:editId="5C93A6F0">
                <wp:extent cx="5748020" cy="3412490"/>
                <wp:effectExtent l="0" t="0" r="5080" b="0"/>
                <wp:docPr id="18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1132518" name=""/>
                        <pic:cNvPicPr>
                          <a:picLocks noChangeAspect="1"/>
                        </pic:cNvPicPr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5748020" cy="3412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452.60pt;height:268.70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</w:p>
    <w:p w14:paraId="799D762A" w14:textId="77777777" w:rsidR="00F423F5" w:rsidRDefault="00000000">
      <w:pPr>
        <w:spacing w:before="200"/>
        <w:ind w:firstLine="285"/>
        <w:jc w:val="both"/>
        <w:rPr>
          <w:lang w:val="ru-RU"/>
        </w:rPr>
      </w:pPr>
      <w:r>
        <w:t xml:space="preserve">3. Будет открыт список, в котором можно управлять подключенными расширениями. Нажмите кнопку </w:t>
      </w:r>
      <w:r>
        <w:rPr>
          <w:lang w:val="ru-RU"/>
        </w:rPr>
        <w:t>«</w:t>
      </w:r>
      <w:r>
        <w:rPr>
          <w:bCs/>
        </w:rPr>
        <w:t>Удалить</w:t>
      </w:r>
      <w:r>
        <w:rPr>
          <w:bCs/>
          <w:lang w:val="ru-RU"/>
        </w:rPr>
        <w:t>»</w:t>
      </w:r>
      <w:r>
        <w:t xml:space="preserve"> и в появившемся окне подтвердите удаление. </w:t>
      </w:r>
    </w:p>
    <w:p w14:paraId="0FBDEC16" w14:textId="3186BD14" w:rsidR="00D37DCE" w:rsidRDefault="00FE2E5A" w:rsidP="00F423F5">
      <w:pPr>
        <w:keepNext/>
        <w:spacing w:after="200"/>
        <w:jc w:val="both"/>
      </w:pPr>
      <w:r>
        <w:rPr>
          <w:noProof/>
        </w:rPr>
        <w:drawing>
          <wp:inline distT="0" distB="0" distL="0" distR="0" wp14:anchorId="1910822F" wp14:editId="3CA21967">
            <wp:extent cx="5748020" cy="3420110"/>
            <wp:effectExtent l="0" t="0" r="5080" b="8890"/>
            <wp:docPr id="17279340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934052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342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6BC4C" w14:textId="77777777" w:rsidR="00D37DCE" w:rsidRDefault="00000000">
      <w:pPr>
        <w:spacing w:before="200"/>
        <w:ind w:left="283"/>
        <w:jc w:val="both"/>
      </w:pPr>
      <w:r>
        <w:t>4. Далее необходимо перезапустить программу.</w:t>
      </w:r>
    </w:p>
    <w:p w14:paraId="77425AD7" w14:textId="77777777" w:rsidR="00D37DCE" w:rsidRDefault="00000000">
      <w:pPr>
        <w:spacing w:before="200"/>
        <w:jc w:val="both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4F8920E" wp14:editId="2F080432">
                <wp:extent cx="5748020" cy="868318"/>
                <wp:effectExtent l="0" t="0" r="0" b="0"/>
                <wp:docPr id="20" name="Рисунок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7484428" name=""/>
                        <pic:cNvPicPr>
                          <a:picLocks noChangeAspect="1"/>
                        </pic:cNvPicPr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5748020" cy="8683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452.60pt;height:68.37pt;mso-wrap-distance-left:0.00pt;mso-wrap-distance-top:0.00pt;mso-wrap-distance-right:0.00pt;mso-wrap-distance-bottom:0.00pt;" stroked="false">
                <v:path textboxrect="0,0,0,0"/>
                <v:imagedata r:id="rId40" o:title=""/>
              </v:shape>
            </w:pict>
          </mc:Fallback>
        </mc:AlternateContent>
      </w:r>
    </w:p>
    <w:p w14:paraId="47A3E2E4" w14:textId="77777777" w:rsidR="00D37DCE" w:rsidRDefault="00000000">
      <w:pPr>
        <w:spacing w:before="200"/>
        <w:jc w:val="both"/>
        <w:rPr>
          <w:lang w:val="ru-RU"/>
        </w:rPr>
      </w:pPr>
      <w:r>
        <w:t>Удаление расширения не влечёт за собой изменение данных расширяемой типовой конфигурации.</w:t>
      </w:r>
    </w:p>
    <w:p w14:paraId="7544172C" w14:textId="77777777" w:rsidR="00D37DCE" w:rsidRDefault="00000000">
      <w:pPr>
        <w:pStyle w:val="1"/>
        <w:spacing w:before="200" w:after="200" w:line="276" w:lineRule="auto"/>
        <w:ind w:left="0" w:firstLine="720"/>
      </w:pPr>
      <w:bookmarkStart w:id="21" w:name="_Toc240013526"/>
      <w:r>
        <w:rPr>
          <w:lang w:val="ru-RU"/>
        </w:rPr>
        <w:t>7</w:t>
      </w:r>
      <w:r>
        <w:t>. Права доступа</w:t>
      </w:r>
      <w:bookmarkEnd w:id="21"/>
    </w:p>
    <w:p w14:paraId="5039E4BA" w14:textId="6C1D8365" w:rsidR="00D37DCE" w:rsidRDefault="00000000">
      <w:pPr>
        <w:jc w:val="both"/>
        <w:rPr>
          <w:lang w:val="ru-RU"/>
        </w:rPr>
      </w:pPr>
      <w:r>
        <w:t xml:space="preserve">В расширении </w:t>
      </w:r>
      <w:r>
        <w:rPr>
          <w:b/>
          <w:lang w:val="ru-RU"/>
        </w:rPr>
        <w:t>«</w:t>
      </w:r>
      <w:r w:rsidR="00F423F5" w:rsidRPr="00F423F5">
        <w:rPr>
          <w:b/>
          <w:bCs/>
          <w:lang w:val="ru-RU"/>
        </w:rPr>
        <w:t>Распределение времени по проектам</w:t>
      </w:r>
      <w:r>
        <w:rPr>
          <w:b/>
          <w:lang w:val="ru-RU"/>
        </w:rPr>
        <w:t>»</w:t>
      </w:r>
      <w:r>
        <w:t xml:space="preserve"> предусмотрены следующие </w:t>
      </w:r>
      <w:r w:rsidR="00426D9B">
        <w:rPr>
          <w:lang w:val="ru-RU"/>
        </w:rPr>
        <w:t>роли</w:t>
      </w:r>
      <w:r>
        <w:t>:</w:t>
      </w:r>
    </w:p>
    <w:p w14:paraId="6EF24F10" w14:textId="0B61869B" w:rsidR="00F423F5" w:rsidRPr="00F501D1" w:rsidRDefault="00426D9B" w:rsidP="00F501D1">
      <w:pPr>
        <w:pStyle w:val="a3"/>
        <w:numPr>
          <w:ilvl w:val="0"/>
          <w:numId w:val="39"/>
        </w:numPr>
        <w:jc w:val="both"/>
        <w:rPr>
          <w:lang w:val="ru-RU"/>
        </w:rPr>
      </w:pPr>
      <w:r w:rsidRPr="00F501D1">
        <w:rPr>
          <w:lang w:val="ru-RU"/>
        </w:rPr>
        <w:t>Добавление изменение проектов КС</w:t>
      </w:r>
      <w:r w:rsidR="00F501D1">
        <w:rPr>
          <w:lang w:val="ru-RU"/>
        </w:rPr>
        <w:t>;</w:t>
      </w:r>
    </w:p>
    <w:p w14:paraId="413C6727" w14:textId="3775A321" w:rsidR="00426D9B" w:rsidRPr="00F501D1" w:rsidRDefault="00426D9B" w:rsidP="00F501D1">
      <w:pPr>
        <w:pStyle w:val="a3"/>
        <w:numPr>
          <w:ilvl w:val="0"/>
          <w:numId w:val="39"/>
        </w:numPr>
        <w:jc w:val="both"/>
        <w:rPr>
          <w:lang w:val="ru-RU"/>
        </w:rPr>
      </w:pPr>
      <w:r w:rsidRPr="00F501D1">
        <w:rPr>
          <w:lang w:val="ru-RU"/>
        </w:rPr>
        <w:t>Добавление изменение учета времени по проектам КС</w:t>
      </w:r>
      <w:r w:rsidR="00F501D1">
        <w:rPr>
          <w:lang w:val="ru-RU"/>
        </w:rPr>
        <w:t>;</w:t>
      </w:r>
    </w:p>
    <w:p w14:paraId="1DA52704" w14:textId="36FFF305" w:rsidR="00426D9B" w:rsidRPr="00F501D1" w:rsidRDefault="00426D9B" w:rsidP="00F501D1">
      <w:pPr>
        <w:pStyle w:val="a3"/>
        <w:numPr>
          <w:ilvl w:val="0"/>
          <w:numId w:val="39"/>
        </w:numPr>
        <w:jc w:val="both"/>
        <w:rPr>
          <w:lang w:val="ru-RU"/>
        </w:rPr>
      </w:pPr>
      <w:r w:rsidRPr="00F501D1">
        <w:rPr>
          <w:lang w:val="ru-RU"/>
        </w:rPr>
        <w:t>Настройка проектов КС</w:t>
      </w:r>
      <w:r w:rsidR="00F501D1">
        <w:rPr>
          <w:lang w:val="ru-RU"/>
        </w:rPr>
        <w:t>;</w:t>
      </w:r>
    </w:p>
    <w:p w14:paraId="71EF7C32" w14:textId="141ACBFA" w:rsidR="00426D9B" w:rsidRPr="00F501D1" w:rsidRDefault="00426D9B" w:rsidP="00F501D1">
      <w:pPr>
        <w:pStyle w:val="a3"/>
        <w:numPr>
          <w:ilvl w:val="0"/>
          <w:numId w:val="39"/>
        </w:numPr>
        <w:jc w:val="both"/>
        <w:rPr>
          <w:lang w:val="ru-RU"/>
        </w:rPr>
      </w:pPr>
      <w:r w:rsidRPr="00F501D1">
        <w:rPr>
          <w:lang w:val="ru-RU"/>
        </w:rPr>
        <w:t>Подсистема учет рабочего времени по проектам КС</w:t>
      </w:r>
      <w:r w:rsidR="00F501D1">
        <w:rPr>
          <w:lang w:val="ru-RU"/>
        </w:rPr>
        <w:t>;</w:t>
      </w:r>
    </w:p>
    <w:p w14:paraId="481062D7" w14:textId="63100265" w:rsidR="00426D9B" w:rsidRPr="00F501D1" w:rsidRDefault="00426D9B" w:rsidP="00F501D1">
      <w:pPr>
        <w:pStyle w:val="a3"/>
        <w:numPr>
          <w:ilvl w:val="0"/>
          <w:numId w:val="39"/>
        </w:numPr>
        <w:jc w:val="both"/>
        <w:rPr>
          <w:lang w:val="ru-RU"/>
        </w:rPr>
      </w:pPr>
      <w:r w:rsidRPr="00F501D1">
        <w:rPr>
          <w:lang w:val="ru-RU"/>
        </w:rPr>
        <w:t>Просмотр отчета учет времени по проектам КС</w:t>
      </w:r>
      <w:r w:rsidR="00F501D1">
        <w:rPr>
          <w:lang w:val="ru-RU"/>
        </w:rPr>
        <w:t>;</w:t>
      </w:r>
    </w:p>
    <w:p w14:paraId="40B34B2A" w14:textId="7838CEF4" w:rsidR="00426D9B" w:rsidRPr="00F501D1" w:rsidRDefault="00426D9B" w:rsidP="00F501D1">
      <w:pPr>
        <w:pStyle w:val="a3"/>
        <w:numPr>
          <w:ilvl w:val="0"/>
          <w:numId w:val="39"/>
        </w:numPr>
        <w:jc w:val="both"/>
        <w:rPr>
          <w:lang w:val="ru-RU"/>
        </w:rPr>
      </w:pPr>
      <w:r w:rsidRPr="00F501D1">
        <w:rPr>
          <w:lang w:val="ru-RU"/>
        </w:rPr>
        <w:t>Просмотр учета времени по проектам КС</w:t>
      </w:r>
      <w:r w:rsidR="00F501D1">
        <w:rPr>
          <w:lang w:val="ru-RU"/>
        </w:rPr>
        <w:t>;</w:t>
      </w:r>
    </w:p>
    <w:p w14:paraId="153F7454" w14:textId="366866EB" w:rsidR="00426D9B" w:rsidRPr="00F501D1" w:rsidRDefault="00426D9B" w:rsidP="00F501D1">
      <w:pPr>
        <w:pStyle w:val="a3"/>
        <w:numPr>
          <w:ilvl w:val="0"/>
          <w:numId w:val="39"/>
        </w:numPr>
        <w:jc w:val="both"/>
        <w:rPr>
          <w:lang w:val="ru-RU"/>
        </w:rPr>
      </w:pPr>
      <w:r w:rsidRPr="00F501D1">
        <w:rPr>
          <w:lang w:val="ru-RU"/>
        </w:rPr>
        <w:t>Чтение проектов КС</w:t>
      </w:r>
      <w:r w:rsidR="00F501D1">
        <w:rPr>
          <w:lang w:val="ru-RU"/>
        </w:rPr>
        <w:t>.</w:t>
      </w:r>
    </w:p>
    <w:p w14:paraId="3318A116" w14:textId="77777777" w:rsidR="00426D9B" w:rsidRPr="00F423F5" w:rsidRDefault="00426D9B">
      <w:pPr>
        <w:jc w:val="both"/>
        <w:rPr>
          <w:b/>
          <w:color w:val="EE0000"/>
          <w:lang w:val="ru-RU"/>
        </w:rPr>
      </w:pPr>
    </w:p>
    <w:p w14:paraId="4E58B5E9" w14:textId="518761DE" w:rsidR="00543FC7" w:rsidRDefault="00543FC7">
      <w:pPr>
        <w:pStyle w:val="1"/>
        <w:ind w:left="0" w:firstLine="720"/>
        <w:rPr>
          <w:lang w:val="ru-RU"/>
        </w:rPr>
      </w:pPr>
      <w:bookmarkStart w:id="22" w:name="_8deuc3st4j9n"/>
      <w:bookmarkStart w:id="23" w:name="_Toc240013527"/>
      <w:bookmarkEnd w:id="22"/>
      <w:r>
        <w:rPr>
          <w:lang w:val="ru-RU"/>
        </w:rPr>
        <w:t>8. Эксплуатация расширения</w:t>
      </w:r>
      <w:bookmarkEnd w:id="23"/>
    </w:p>
    <w:p w14:paraId="07159815" w14:textId="51C25D9A" w:rsidR="00D37DCE" w:rsidRPr="00543FC7" w:rsidRDefault="00000000" w:rsidP="00543FC7">
      <w:pPr>
        <w:pStyle w:val="2"/>
      </w:pPr>
      <w:bookmarkStart w:id="24" w:name="_Toc240013528"/>
      <w:r w:rsidRPr="00543FC7">
        <w:t>8.</w:t>
      </w:r>
      <w:r w:rsidR="00543FC7" w:rsidRPr="00543FC7">
        <w:t>1</w:t>
      </w:r>
      <w:r w:rsidRPr="00543FC7">
        <w:t xml:space="preserve"> Настройки расширения</w:t>
      </w:r>
      <w:bookmarkEnd w:id="24"/>
    </w:p>
    <w:p w14:paraId="5F824020" w14:textId="1405568F" w:rsidR="00D37DCE" w:rsidRPr="00705510" w:rsidRDefault="00705510" w:rsidP="00F423F5">
      <w:pPr>
        <w:spacing w:before="120"/>
        <w:jc w:val="both"/>
        <w:rPr>
          <w:lang w:val="ru-RU"/>
        </w:rPr>
      </w:pPr>
      <w:r w:rsidRPr="00705510">
        <w:rPr>
          <w:lang w:val="ru-RU"/>
        </w:rPr>
        <w:t xml:space="preserve">Для включения функциональности расширения необходимо перейти в подсистему </w:t>
      </w:r>
      <w:r w:rsidR="00F501D1">
        <w:rPr>
          <w:lang w:val="ru-RU"/>
        </w:rPr>
        <w:t>«</w:t>
      </w:r>
      <w:r w:rsidRPr="00705510">
        <w:rPr>
          <w:lang w:val="ru-RU"/>
        </w:rPr>
        <w:t>Распределение времени по проектам</w:t>
      </w:r>
      <w:r w:rsidR="00F501D1">
        <w:rPr>
          <w:lang w:val="ru-RU"/>
        </w:rPr>
        <w:t>»</w:t>
      </w:r>
      <w:r w:rsidRPr="00705510">
        <w:rPr>
          <w:lang w:val="ru-RU"/>
        </w:rPr>
        <w:t xml:space="preserve"> и выбрать «Использовать учет времени по проектам»</w:t>
      </w:r>
    </w:p>
    <w:p w14:paraId="3A436CEB" w14:textId="580F78A9" w:rsidR="00705510" w:rsidRPr="00705510" w:rsidRDefault="00705510" w:rsidP="00D3738F">
      <w:pPr>
        <w:spacing w:before="240" w:after="240"/>
        <w:jc w:val="both"/>
        <w:rPr>
          <w:lang w:val="ru-RU"/>
        </w:rPr>
      </w:pPr>
      <w:r w:rsidRPr="00705510">
        <w:rPr>
          <w:noProof/>
        </w:rPr>
        <w:drawing>
          <wp:inline distT="0" distB="0" distL="0" distR="0" wp14:anchorId="6494D62A" wp14:editId="5EA6C049">
            <wp:extent cx="5748020" cy="2911475"/>
            <wp:effectExtent l="0" t="0" r="5080" b="3175"/>
            <wp:docPr id="8212429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242982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291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D105D" w14:textId="24171151" w:rsidR="00705510" w:rsidRPr="00705510" w:rsidRDefault="00705510" w:rsidP="00F423F5">
      <w:pPr>
        <w:spacing w:before="120"/>
        <w:jc w:val="both"/>
        <w:rPr>
          <w:lang w:val="ru-RU"/>
        </w:rPr>
      </w:pPr>
      <w:r w:rsidRPr="00705510">
        <w:rPr>
          <w:lang w:val="ru-RU"/>
        </w:rPr>
        <w:lastRenderedPageBreak/>
        <w:t xml:space="preserve">Установить </w:t>
      </w:r>
      <w:r w:rsidR="00D3738F">
        <w:rPr>
          <w:lang w:val="ru-RU"/>
        </w:rPr>
        <w:t>флаг</w:t>
      </w:r>
      <w:r w:rsidRPr="00705510">
        <w:rPr>
          <w:lang w:val="ru-RU"/>
        </w:rPr>
        <w:t xml:space="preserve"> «Использовать учет времени по проектам»</w:t>
      </w:r>
    </w:p>
    <w:p w14:paraId="61D93A91" w14:textId="6538A415" w:rsidR="00705510" w:rsidRPr="00705510" w:rsidRDefault="00705510" w:rsidP="00F423F5">
      <w:pPr>
        <w:spacing w:before="120"/>
        <w:jc w:val="both"/>
        <w:rPr>
          <w:lang w:val="ru-RU"/>
        </w:rPr>
      </w:pPr>
      <w:r w:rsidRPr="00705510">
        <w:rPr>
          <w:noProof/>
        </w:rPr>
        <w:drawing>
          <wp:inline distT="0" distB="0" distL="0" distR="0" wp14:anchorId="48FBB39D" wp14:editId="7D38DA5E">
            <wp:extent cx="4206240" cy="986822"/>
            <wp:effectExtent l="0" t="0" r="3810" b="3810"/>
            <wp:docPr id="503607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60734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219987" cy="99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363AF" w14:textId="77777777" w:rsidR="004577F0" w:rsidRPr="00705510" w:rsidRDefault="00543FC7" w:rsidP="004577F0">
      <w:pPr>
        <w:pStyle w:val="2"/>
      </w:pPr>
      <w:bookmarkStart w:id="25" w:name="_Toc240013529"/>
      <w:r>
        <w:t>8</w:t>
      </w:r>
      <w:r w:rsidR="00391E81" w:rsidRPr="00705510">
        <w:t>.</w:t>
      </w:r>
      <w:r>
        <w:t>2</w:t>
      </w:r>
      <w:r w:rsidR="00391E81" w:rsidRPr="00705510">
        <w:t xml:space="preserve"> </w:t>
      </w:r>
      <w:r w:rsidR="004577F0" w:rsidRPr="00615682">
        <w:t>Встройка и обновление расширения в доработанные конфигурации</w:t>
      </w:r>
      <w:r w:rsidR="004577F0">
        <w:t>, переход на новые сборки</w:t>
      </w:r>
      <w:r w:rsidR="004577F0" w:rsidRPr="00615682">
        <w:t xml:space="preserve"> </w:t>
      </w:r>
      <w:r w:rsidR="004577F0" w:rsidRPr="00705510">
        <w:t>1С:Кабинет сотрудника</w:t>
      </w:r>
      <w:r w:rsidR="004577F0" w:rsidRPr="00615682">
        <w:t xml:space="preserve"> (для разработчиков)</w:t>
      </w:r>
      <w:bookmarkEnd w:id="25"/>
    </w:p>
    <w:p w14:paraId="1D03E613" w14:textId="77777777" w:rsidR="004577F0" w:rsidRDefault="004577F0" w:rsidP="004577F0">
      <w:pPr>
        <w:spacing w:before="200" w:after="200"/>
        <w:jc w:val="both"/>
        <w:rPr>
          <w:lang w:val="ru-RU"/>
        </w:rPr>
      </w:pPr>
      <w:r w:rsidRPr="00A36221">
        <w:rPr>
          <w:lang w:val="ru-RU"/>
        </w:rPr>
        <w:t>Данный подраздел предназначен для специалистов, осуществляющих встройку расширения «Распределение времени по проектам» в доработанные версии конфигураций или при переходе на новые сборки.</w:t>
      </w:r>
    </w:p>
    <w:p w14:paraId="399E34E7" w14:textId="77777777" w:rsidR="004577F0" w:rsidRPr="00A0143B" w:rsidRDefault="004577F0" w:rsidP="004577F0">
      <w:pPr>
        <w:spacing w:before="120"/>
        <w:jc w:val="both"/>
        <w:rPr>
          <w:lang w:val="ru-RU"/>
        </w:rPr>
      </w:pPr>
      <w:r w:rsidRPr="00705510">
        <w:rPr>
          <w:lang w:val="ru-RU"/>
        </w:rPr>
        <w:t>Расширение работает как надстройка, не нарушая базовой функциональности «1С:Кабинета сотрудника».</w:t>
      </w:r>
    </w:p>
    <w:p w14:paraId="05605F22" w14:textId="77777777" w:rsidR="004577F0" w:rsidRPr="00A36221" w:rsidRDefault="004577F0" w:rsidP="004577F0">
      <w:pPr>
        <w:spacing w:before="200" w:after="200"/>
        <w:jc w:val="both"/>
        <w:rPr>
          <w:lang w:val="ru-RU"/>
        </w:rPr>
      </w:pPr>
      <w:r w:rsidRPr="00A36221">
        <w:rPr>
          <w:b/>
          <w:bCs/>
          <w:lang w:val="ru-RU"/>
        </w:rPr>
        <w:t>Важно</w:t>
      </w:r>
      <w:proofErr w:type="gramStart"/>
      <w:r w:rsidRPr="00A36221">
        <w:rPr>
          <w:b/>
          <w:bCs/>
          <w:lang w:val="ru-RU"/>
        </w:rPr>
        <w:t>:</w:t>
      </w:r>
      <w:r w:rsidRPr="00A36221">
        <w:rPr>
          <w:lang w:val="ru-RU"/>
        </w:rPr>
        <w:t xml:space="preserve"> Перед</w:t>
      </w:r>
      <w:proofErr w:type="gramEnd"/>
      <w:r w:rsidRPr="00A36221">
        <w:rPr>
          <w:lang w:val="ru-RU"/>
        </w:rPr>
        <w:t xml:space="preserve"> началом работ убедитесь, что версия вашей технологии (сборки) — 9.3.1 или выше.</w:t>
      </w:r>
    </w:p>
    <w:p w14:paraId="5D2E4D54" w14:textId="72E4834D" w:rsidR="004577F0" w:rsidRPr="004577F0" w:rsidRDefault="004577F0" w:rsidP="004577F0">
      <w:pPr>
        <w:pStyle w:val="3"/>
      </w:pPr>
      <w:bookmarkStart w:id="26" w:name="_Toc240012790"/>
      <w:bookmarkStart w:id="27" w:name="_Toc240013530"/>
      <w:r w:rsidRPr="004577F0">
        <w:t>8</w:t>
      </w:r>
      <w:r w:rsidRPr="004577F0">
        <w:t>.</w:t>
      </w:r>
      <w:r w:rsidRPr="004577F0">
        <w:t>2.1</w:t>
      </w:r>
      <w:r w:rsidRPr="004577F0">
        <w:t xml:space="preserve"> </w:t>
      </w:r>
      <w:proofErr w:type="spellStart"/>
      <w:r w:rsidRPr="004577F0">
        <w:t>Определение</w:t>
      </w:r>
      <w:proofErr w:type="spellEnd"/>
      <w:r w:rsidRPr="004577F0">
        <w:t xml:space="preserve"> </w:t>
      </w:r>
      <w:proofErr w:type="spellStart"/>
      <w:r w:rsidRPr="004577F0">
        <w:t>исходных</w:t>
      </w:r>
      <w:proofErr w:type="spellEnd"/>
      <w:r w:rsidRPr="004577F0">
        <w:t xml:space="preserve"> </w:t>
      </w:r>
      <w:proofErr w:type="spellStart"/>
      <w:r w:rsidRPr="004577F0">
        <w:t>данных</w:t>
      </w:r>
      <w:bookmarkEnd w:id="26"/>
      <w:bookmarkEnd w:id="27"/>
      <w:proofErr w:type="spellEnd"/>
    </w:p>
    <w:p w14:paraId="54596F46" w14:textId="77777777" w:rsidR="004577F0" w:rsidRPr="00A36221" w:rsidRDefault="004577F0" w:rsidP="004577F0">
      <w:pPr>
        <w:spacing w:before="200" w:after="200"/>
        <w:jc w:val="both"/>
        <w:rPr>
          <w:lang w:val="ru-RU"/>
        </w:rPr>
      </w:pPr>
      <w:r w:rsidRPr="00A36221">
        <w:rPr>
          <w:lang w:val="ru-RU"/>
        </w:rPr>
        <w:t>Порядок действий зависит от текущего состояния вашей конфигурации:</w:t>
      </w:r>
    </w:p>
    <w:p w14:paraId="060EAF84" w14:textId="77777777" w:rsidR="004577F0" w:rsidRPr="00A36221" w:rsidRDefault="004577F0" w:rsidP="004577F0">
      <w:pPr>
        <w:numPr>
          <w:ilvl w:val="0"/>
          <w:numId w:val="34"/>
        </w:numPr>
        <w:spacing w:before="200" w:after="200"/>
        <w:jc w:val="both"/>
        <w:rPr>
          <w:lang w:val="ru-RU"/>
        </w:rPr>
      </w:pPr>
      <w:r w:rsidRPr="00A36221">
        <w:rPr>
          <w:lang w:val="ru-RU"/>
        </w:rPr>
        <w:t xml:space="preserve">Если используется </w:t>
      </w:r>
      <w:r w:rsidRPr="00A36221">
        <w:rPr>
          <w:b/>
          <w:bCs/>
          <w:lang w:val="ru-RU"/>
        </w:rPr>
        <w:t>чистая (недоработанная) версия 9.0.5</w:t>
      </w:r>
      <w:r w:rsidRPr="00A36221">
        <w:rPr>
          <w:lang w:val="ru-RU"/>
        </w:rPr>
        <w:t xml:space="preserve"> — достаточно выполнить обновление до сборки 9.0.5.1 через стандартную панель управления.</w:t>
      </w:r>
    </w:p>
    <w:p w14:paraId="7C7021AF" w14:textId="77777777" w:rsidR="004577F0" w:rsidRPr="00A36221" w:rsidRDefault="004577F0" w:rsidP="004577F0">
      <w:pPr>
        <w:numPr>
          <w:ilvl w:val="0"/>
          <w:numId w:val="34"/>
        </w:numPr>
        <w:spacing w:before="200" w:after="200"/>
        <w:jc w:val="both"/>
        <w:rPr>
          <w:lang w:val="ru-RU"/>
        </w:rPr>
      </w:pPr>
      <w:r w:rsidRPr="00A36221">
        <w:rPr>
          <w:lang w:val="ru-RU"/>
        </w:rPr>
        <w:t xml:space="preserve">Если используется </w:t>
      </w:r>
      <w:r w:rsidRPr="00A36221">
        <w:rPr>
          <w:b/>
          <w:bCs/>
          <w:lang w:val="ru-RU"/>
        </w:rPr>
        <w:t>доработанная версия 9.0.5</w:t>
      </w:r>
      <w:r w:rsidRPr="00A36221">
        <w:rPr>
          <w:lang w:val="ru-RU"/>
        </w:rPr>
        <w:t xml:space="preserve"> или </w:t>
      </w:r>
      <w:r w:rsidRPr="00A36221">
        <w:rPr>
          <w:b/>
          <w:bCs/>
          <w:lang w:val="ru-RU"/>
        </w:rPr>
        <w:t>версия выше 9.0.5</w:t>
      </w:r>
      <w:r w:rsidRPr="00A36221">
        <w:rPr>
          <w:lang w:val="ru-RU"/>
        </w:rPr>
        <w:t xml:space="preserve"> — необходимо выполнить слияние веток в среде разработки (порядок действий описан ниже).</w:t>
      </w:r>
    </w:p>
    <w:p w14:paraId="74C92265" w14:textId="77777777" w:rsidR="004577F0" w:rsidRPr="00A36221" w:rsidRDefault="004577F0" w:rsidP="004577F0">
      <w:pPr>
        <w:pStyle w:val="3"/>
      </w:pPr>
      <w:bookmarkStart w:id="28" w:name="_Toc240012791"/>
      <w:bookmarkStart w:id="29" w:name="_Toc240013531"/>
      <w:r>
        <w:t>9</w:t>
      </w:r>
      <w:r w:rsidRPr="00A36221">
        <w:t>.2 Слияние веток (для доработанных и старших версий)</w:t>
      </w:r>
      <w:bookmarkEnd w:id="28"/>
      <w:bookmarkEnd w:id="29"/>
    </w:p>
    <w:p w14:paraId="63396537" w14:textId="77777777" w:rsidR="004577F0" w:rsidRPr="00A36221" w:rsidRDefault="004577F0" w:rsidP="004577F0">
      <w:pPr>
        <w:spacing w:before="200" w:after="200"/>
        <w:jc w:val="both"/>
        <w:rPr>
          <w:lang w:val="ru-RU"/>
        </w:rPr>
      </w:pPr>
      <w:r w:rsidRPr="00A36221">
        <w:rPr>
          <w:lang w:val="ru-RU"/>
        </w:rPr>
        <w:t>Для встройки расширения в конфигурацию с доработками выполните следующие шаги:</w:t>
      </w:r>
    </w:p>
    <w:p w14:paraId="2BECD7CF" w14:textId="77777777" w:rsidR="004577F0" w:rsidRDefault="004577F0" w:rsidP="004577F0">
      <w:pPr>
        <w:numPr>
          <w:ilvl w:val="0"/>
          <w:numId w:val="35"/>
        </w:numPr>
        <w:spacing w:before="200" w:after="200"/>
        <w:jc w:val="both"/>
        <w:rPr>
          <w:lang w:val="ru-RU"/>
        </w:rPr>
      </w:pPr>
      <w:r w:rsidRPr="00A36221">
        <w:rPr>
          <w:lang w:val="ru-RU"/>
        </w:rPr>
        <w:t>Создайте новую ветку в проекте конфигурации и загрузите в нее сборку 9.0.5.1.</w:t>
      </w:r>
    </w:p>
    <w:p w14:paraId="381FD819" w14:textId="77777777" w:rsidR="004577F0" w:rsidRPr="00A36221" w:rsidRDefault="004577F0" w:rsidP="004577F0">
      <w:pPr>
        <w:spacing w:before="240" w:after="240"/>
        <w:jc w:val="center"/>
        <w:rPr>
          <w:lang w:val="ru-RU"/>
        </w:rPr>
      </w:pPr>
      <w:r>
        <w:rPr>
          <w:rStyle w:val="docdata"/>
          <w:noProof/>
          <w:color w:val="000000"/>
          <w:sz w:val="28"/>
          <w:szCs w:val="28"/>
        </w:rPr>
        <w:lastRenderedPageBreak/>
        <w:drawing>
          <wp:inline distT="0" distB="0" distL="0" distR="0" wp14:anchorId="3D83404B" wp14:editId="6F464301">
            <wp:extent cx="2545080" cy="3520440"/>
            <wp:effectExtent l="0" t="0" r="7620" b="3810"/>
            <wp:docPr id="3515605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352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1FDE4" w14:textId="77777777" w:rsidR="004577F0" w:rsidRPr="00A36221" w:rsidRDefault="004577F0" w:rsidP="004577F0">
      <w:pPr>
        <w:numPr>
          <w:ilvl w:val="0"/>
          <w:numId w:val="35"/>
        </w:numPr>
        <w:spacing w:before="200" w:after="200"/>
        <w:jc w:val="both"/>
        <w:rPr>
          <w:lang w:val="ru-RU"/>
        </w:rPr>
      </w:pPr>
      <w:r w:rsidRPr="00A36221">
        <w:rPr>
          <w:lang w:val="ru-RU"/>
        </w:rPr>
        <w:t>Создайте приложение от вашей текущей рабочей ветки (с сохранением всех ваших доработок).</w:t>
      </w:r>
    </w:p>
    <w:p w14:paraId="1F65E042" w14:textId="77777777" w:rsidR="004577F0" w:rsidRPr="00A36221" w:rsidRDefault="004577F0" w:rsidP="004577F0">
      <w:pPr>
        <w:numPr>
          <w:ilvl w:val="0"/>
          <w:numId w:val="35"/>
        </w:numPr>
        <w:spacing w:before="200" w:after="200"/>
        <w:jc w:val="both"/>
        <w:rPr>
          <w:lang w:val="ru-RU"/>
        </w:rPr>
      </w:pPr>
      <w:r w:rsidRPr="00A36221">
        <w:rPr>
          <w:lang w:val="ru-RU"/>
        </w:rPr>
        <w:t>Откройте среду разработки этого приложения.</w:t>
      </w:r>
    </w:p>
    <w:p w14:paraId="225901F2" w14:textId="77777777" w:rsidR="004577F0" w:rsidRPr="00A36221" w:rsidRDefault="004577F0" w:rsidP="004577F0">
      <w:pPr>
        <w:numPr>
          <w:ilvl w:val="0"/>
          <w:numId w:val="35"/>
        </w:numPr>
        <w:spacing w:before="200" w:after="200"/>
        <w:jc w:val="both"/>
        <w:rPr>
          <w:lang w:val="ru-RU"/>
        </w:rPr>
      </w:pPr>
      <w:r w:rsidRPr="00A36221">
        <w:rPr>
          <w:lang w:val="ru-RU"/>
        </w:rPr>
        <w:t>Выполните слияние веток:</w:t>
      </w:r>
    </w:p>
    <w:p w14:paraId="4BAC5CB5" w14:textId="77777777" w:rsidR="004577F0" w:rsidRPr="00A36221" w:rsidRDefault="004577F0" w:rsidP="004577F0">
      <w:pPr>
        <w:numPr>
          <w:ilvl w:val="1"/>
          <w:numId w:val="35"/>
        </w:numPr>
        <w:spacing w:before="200" w:after="200"/>
        <w:jc w:val="both"/>
        <w:rPr>
          <w:lang w:val="ru-RU"/>
        </w:rPr>
      </w:pPr>
      <w:r w:rsidRPr="00A36221">
        <w:rPr>
          <w:lang w:val="ru-RU"/>
        </w:rPr>
        <w:t xml:space="preserve">Перейдите в раздел </w:t>
      </w:r>
      <w:r w:rsidRPr="00A36221">
        <w:rPr>
          <w:b/>
          <w:bCs/>
          <w:lang w:val="ru-RU"/>
        </w:rPr>
        <w:t>«Контроль версий»</w:t>
      </w:r>
      <w:r w:rsidRPr="00A36221">
        <w:rPr>
          <w:lang w:val="ru-RU"/>
        </w:rPr>
        <w:t>.</w:t>
      </w:r>
    </w:p>
    <w:p w14:paraId="2E6D63A5" w14:textId="77777777" w:rsidR="004577F0" w:rsidRPr="00A36221" w:rsidRDefault="004577F0" w:rsidP="004577F0">
      <w:pPr>
        <w:numPr>
          <w:ilvl w:val="1"/>
          <w:numId w:val="35"/>
        </w:numPr>
        <w:spacing w:before="200" w:after="200"/>
        <w:jc w:val="both"/>
        <w:rPr>
          <w:lang w:val="ru-RU"/>
        </w:rPr>
      </w:pPr>
      <w:r w:rsidRPr="00A36221">
        <w:rPr>
          <w:lang w:val="ru-RU"/>
        </w:rPr>
        <w:t>Найдите созданную ранее ветку со сборкой 9.0.5.1.</w:t>
      </w:r>
    </w:p>
    <w:p w14:paraId="35948D41" w14:textId="77777777" w:rsidR="004577F0" w:rsidRDefault="004577F0" w:rsidP="004577F0">
      <w:pPr>
        <w:numPr>
          <w:ilvl w:val="1"/>
          <w:numId w:val="35"/>
        </w:numPr>
        <w:spacing w:before="200" w:after="200"/>
        <w:jc w:val="both"/>
        <w:rPr>
          <w:lang w:val="ru-RU"/>
        </w:rPr>
      </w:pPr>
      <w:r w:rsidRPr="00A36221">
        <w:rPr>
          <w:lang w:val="ru-RU"/>
        </w:rPr>
        <w:t xml:space="preserve">Выполните команду </w:t>
      </w:r>
      <w:r w:rsidRPr="00A36221">
        <w:rPr>
          <w:b/>
          <w:bCs/>
          <w:lang w:val="ru-RU"/>
        </w:rPr>
        <w:t>«Слить ветку в текущую ветку»</w:t>
      </w:r>
      <w:r w:rsidRPr="00A36221">
        <w:rPr>
          <w:lang w:val="ru-RU"/>
        </w:rPr>
        <w:t>.</w:t>
      </w:r>
    </w:p>
    <w:p w14:paraId="1EFBC810" w14:textId="77777777" w:rsidR="004577F0" w:rsidRPr="00A36221" w:rsidRDefault="004577F0" w:rsidP="004577F0">
      <w:pPr>
        <w:spacing w:before="240" w:after="240"/>
        <w:jc w:val="both"/>
        <w:rPr>
          <w:lang w:val="ru-RU"/>
        </w:rPr>
      </w:pPr>
      <w:r>
        <w:rPr>
          <w:rStyle w:val="docdata"/>
          <w:noProof/>
          <w:color w:val="000000"/>
          <w:sz w:val="28"/>
          <w:szCs w:val="28"/>
        </w:rPr>
        <w:lastRenderedPageBreak/>
        <w:drawing>
          <wp:inline distT="0" distB="0" distL="0" distR="0" wp14:anchorId="75857253" wp14:editId="1B7FC8D3">
            <wp:extent cx="5730240" cy="4213860"/>
            <wp:effectExtent l="0" t="0" r="3810" b="0"/>
            <wp:docPr id="207942895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421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6D24C" w14:textId="77777777" w:rsidR="004577F0" w:rsidRDefault="004577F0" w:rsidP="004577F0">
      <w:pPr>
        <w:keepNext/>
        <w:numPr>
          <w:ilvl w:val="0"/>
          <w:numId w:val="35"/>
        </w:numPr>
        <w:spacing w:before="200" w:after="200"/>
        <w:ind w:left="714" w:hanging="357"/>
        <w:jc w:val="both"/>
        <w:rPr>
          <w:lang w:val="ru-RU"/>
        </w:rPr>
      </w:pPr>
      <w:r w:rsidRPr="00A36221">
        <w:rPr>
          <w:lang w:val="ru-RU"/>
        </w:rPr>
        <w:t>В дереве коммитов появятся изменения. Внимательно просмотрите и разрешите возникшие конфликты.</w:t>
      </w:r>
    </w:p>
    <w:p w14:paraId="1E2E8833" w14:textId="77777777" w:rsidR="004577F0" w:rsidRPr="00A36221" w:rsidRDefault="004577F0" w:rsidP="004577F0">
      <w:pPr>
        <w:spacing w:before="240" w:after="240"/>
        <w:jc w:val="both"/>
        <w:rPr>
          <w:lang w:val="ru-RU"/>
        </w:rPr>
      </w:pPr>
      <w:r>
        <w:rPr>
          <w:rStyle w:val="docdata"/>
          <w:noProof/>
          <w:color w:val="000000"/>
          <w:sz w:val="28"/>
          <w:szCs w:val="28"/>
        </w:rPr>
        <w:drawing>
          <wp:inline distT="0" distB="0" distL="0" distR="0" wp14:anchorId="10480512" wp14:editId="35F742C8">
            <wp:extent cx="5737860" cy="2933700"/>
            <wp:effectExtent l="0" t="0" r="0" b="0"/>
            <wp:docPr id="16582808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86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BD727" w14:textId="77777777" w:rsidR="004577F0" w:rsidRPr="00A36221" w:rsidRDefault="004577F0" w:rsidP="004577F0">
      <w:pPr>
        <w:pStyle w:val="3"/>
      </w:pPr>
      <w:bookmarkStart w:id="30" w:name="_Toc240012792"/>
      <w:bookmarkStart w:id="31" w:name="_Toc240013532"/>
      <w:r>
        <w:t>9</w:t>
      </w:r>
      <w:r w:rsidRPr="00A36221">
        <w:t>.3 Критические моменты при слиянии</w:t>
      </w:r>
      <w:bookmarkEnd w:id="30"/>
      <w:bookmarkEnd w:id="31"/>
    </w:p>
    <w:p w14:paraId="7EE9F012" w14:textId="77777777" w:rsidR="004577F0" w:rsidRPr="00A36221" w:rsidRDefault="004577F0" w:rsidP="004577F0">
      <w:pPr>
        <w:spacing w:before="200" w:after="200"/>
        <w:jc w:val="both"/>
        <w:rPr>
          <w:lang w:val="ru-RU"/>
        </w:rPr>
      </w:pPr>
      <w:r w:rsidRPr="00A36221">
        <w:rPr>
          <w:lang w:val="ru-RU"/>
        </w:rPr>
        <w:t>При разрешении конфликтов необходимо обратить особое внимание на следующие элементы:</w:t>
      </w:r>
    </w:p>
    <w:p w14:paraId="6FABDAF2" w14:textId="77777777" w:rsidR="004577F0" w:rsidRPr="00A36221" w:rsidRDefault="004577F0" w:rsidP="004577F0">
      <w:pPr>
        <w:numPr>
          <w:ilvl w:val="0"/>
          <w:numId w:val="36"/>
        </w:numPr>
        <w:spacing w:before="200" w:after="200"/>
        <w:jc w:val="both"/>
        <w:rPr>
          <w:lang w:val="ru-RU"/>
        </w:rPr>
      </w:pPr>
      <w:r w:rsidRPr="00A36221">
        <w:rPr>
          <w:lang w:val="ru-RU"/>
        </w:rPr>
        <w:lastRenderedPageBreak/>
        <w:t xml:space="preserve">Обязательно убедитесь, что в конфигурацию добавлен пакет </w:t>
      </w:r>
      <w:proofErr w:type="spellStart"/>
      <w:r w:rsidRPr="00A36221">
        <w:rPr>
          <w:lang w:val="ru-RU"/>
        </w:rPr>
        <w:t>УчетРабочегоВремениПоПроектам</w:t>
      </w:r>
      <w:proofErr w:type="spellEnd"/>
      <w:r w:rsidRPr="00A36221">
        <w:rPr>
          <w:lang w:val="ru-RU"/>
        </w:rPr>
        <w:t xml:space="preserve"> (располагается в подсистеме </w:t>
      </w:r>
      <w:proofErr w:type="spellStart"/>
      <w:r w:rsidRPr="00A36221">
        <w:rPr>
          <w:lang w:val="ru-RU"/>
        </w:rPr>
        <w:t>УчетВремени</w:t>
      </w:r>
      <w:proofErr w:type="spellEnd"/>
      <w:r w:rsidRPr="00A36221">
        <w:rPr>
          <w:lang w:val="ru-RU"/>
        </w:rPr>
        <w:t>).</w:t>
      </w:r>
    </w:p>
    <w:p w14:paraId="2EFB7239" w14:textId="77777777" w:rsidR="004577F0" w:rsidRPr="00A36221" w:rsidRDefault="004577F0" w:rsidP="004577F0">
      <w:pPr>
        <w:numPr>
          <w:ilvl w:val="0"/>
          <w:numId w:val="36"/>
        </w:numPr>
        <w:spacing w:before="200" w:after="200"/>
        <w:jc w:val="both"/>
        <w:rPr>
          <w:lang w:val="ru-RU"/>
        </w:rPr>
      </w:pPr>
      <w:r w:rsidRPr="00A36221">
        <w:rPr>
          <w:lang w:val="ru-RU"/>
        </w:rPr>
        <w:t>Все остальные необходимые изменения, относящиеся к функционалу расширения, помечены специальным комментарием: /* АКАМ: Учет времени по проектам */ Данные изменения необходимо принять.</w:t>
      </w:r>
    </w:p>
    <w:p w14:paraId="7F59B55E" w14:textId="77777777" w:rsidR="004577F0" w:rsidRPr="00A36221" w:rsidRDefault="004577F0" w:rsidP="004577F0">
      <w:pPr>
        <w:pStyle w:val="3"/>
      </w:pPr>
      <w:bookmarkStart w:id="32" w:name="_Toc240012793"/>
      <w:bookmarkStart w:id="33" w:name="_Toc240013533"/>
      <w:r>
        <w:t>9</w:t>
      </w:r>
      <w:r w:rsidRPr="00A36221">
        <w:t>.4 Дополнительные действия для версий выше 9.0.5.1</w:t>
      </w:r>
      <w:bookmarkEnd w:id="32"/>
      <w:bookmarkEnd w:id="33"/>
    </w:p>
    <w:p w14:paraId="2F8FCDFC" w14:textId="77777777" w:rsidR="004577F0" w:rsidRPr="00A36221" w:rsidRDefault="004577F0" w:rsidP="004577F0">
      <w:pPr>
        <w:spacing w:before="200" w:after="200"/>
        <w:jc w:val="both"/>
        <w:rPr>
          <w:lang w:val="ru-RU"/>
        </w:rPr>
      </w:pPr>
      <w:r w:rsidRPr="00A36221">
        <w:rPr>
          <w:lang w:val="ru-RU"/>
        </w:rPr>
        <w:t>Если ваша текущая версия конфигурации выше 9.0.5.1, требуется дополнительная настройка для корректной работы прав доступа:</w:t>
      </w:r>
    </w:p>
    <w:p w14:paraId="3ADE19AF" w14:textId="77777777" w:rsidR="004577F0" w:rsidRPr="00A36221" w:rsidRDefault="004577F0" w:rsidP="004577F0">
      <w:pPr>
        <w:numPr>
          <w:ilvl w:val="0"/>
          <w:numId w:val="37"/>
        </w:numPr>
        <w:spacing w:before="200" w:after="200"/>
        <w:jc w:val="both"/>
        <w:rPr>
          <w:lang w:val="ru-RU"/>
        </w:rPr>
      </w:pPr>
      <w:r w:rsidRPr="00A36221">
        <w:rPr>
          <w:lang w:val="ru-RU"/>
        </w:rPr>
        <w:t xml:space="preserve">В подсистеме </w:t>
      </w:r>
      <w:r w:rsidRPr="00A36221">
        <w:rPr>
          <w:b/>
          <w:bCs/>
          <w:lang w:val="ru-RU"/>
        </w:rPr>
        <w:t>«</w:t>
      </w:r>
      <w:proofErr w:type="spellStart"/>
      <w:r w:rsidRPr="00A36221">
        <w:rPr>
          <w:b/>
          <w:bCs/>
          <w:lang w:val="ru-RU"/>
        </w:rPr>
        <w:t>КонтрольДоступа</w:t>
      </w:r>
      <w:proofErr w:type="spellEnd"/>
      <w:r w:rsidRPr="00A36221">
        <w:rPr>
          <w:b/>
          <w:bCs/>
          <w:lang w:val="ru-RU"/>
        </w:rPr>
        <w:t>»</w:t>
      </w:r>
      <w:r w:rsidRPr="00A36221">
        <w:rPr>
          <w:lang w:val="ru-RU"/>
        </w:rPr>
        <w:t xml:space="preserve"> откройте общий модуль </w:t>
      </w:r>
      <w:proofErr w:type="spellStart"/>
      <w:r w:rsidRPr="00A36221">
        <w:rPr>
          <w:lang w:val="ru-RU"/>
        </w:rPr>
        <w:t>РеализацияКонтрактовСервер</w:t>
      </w:r>
      <w:proofErr w:type="spellEnd"/>
      <w:r w:rsidRPr="00A36221">
        <w:rPr>
          <w:lang w:val="ru-RU"/>
        </w:rPr>
        <w:t>.</w:t>
      </w:r>
    </w:p>
    <w:p w14:paraId="758C1FF2" w14:textId="6120C536" w:rsidR="004577F0" w:rsidRPr="00A36221" w:rsidRDefault="004577F0" w:rsidP="004577F0">
      <w:pPr>
        <w:numPr>
          <w:ilvl w:val="0"/>
          <w:numId w:val="37"/>
        </w:numPr>
        <w:spacing w:before="200" w:after="200"/>
        <w:jc w:val="both"/>
        <w:rPr>
          <w:lang w:val="ru-RU"/>
        </w:rPr>
      </w:pPr>
      <w:r w:rsidRPr="00A36221">
        <w:rPr>
          <w:lang w:val="ru-RU"/>
        </w:rPr>
        <w:t xml:space="preserve">Найдите метод </w:t>
      </w:r>
      <w:proofErr w:type="spellStart"/>
      <w:r w:rsidRPr="00A36221">
        <w:rPr>
          <w:lang w:val="ru-RU"/>
        </w:rPr>
        <w:t>ОбработчикиОбновленияДляЗаполненияПравПоПроектам</w:t>
      </w:r>
      <w:proofErr w:type="spellEnd"/>
      <w:r w:rsidRPr="00A36221">
        <w:rPr>
          <w:lang w:val="ru-RU"/>
        </w:rPr>
        <w:t xml:space="preserve"> </w:t>
      </w:r>
      <w:r w:rsidRPr="00A36221">
        <w:rPr>
          <w:i/>
          <w:iCs/>
          <w:lang w:val="ru-RU"/>
        </w:rPr>
        <w:t>(в исходном коде может фигурировать как ...</w:t>
      </w:r>
      <w:proofErr w:type="spellStart"/>
      <w:r w:rsidRPr="00A36221">
        <w:rPr>
          <w:i/>
          <w:iCs/>
          <w:lang w:val="ru-RU"/>
        </w:rPr>
        <w:t>ПоПроекта</w:t>
      </w:r>
      <w:r w:rsidR="00221C87">
        <w:rPr>
          <w:i/>
          <w:iCs/>
          <w:lang w:val="ru-RU"/>
        </w:rPr>
        <w:t>м</w:t>
      </w:r>
      <w:proofErr w:type="spellEnd"/>
      <w:r w:rsidRPr="00A36221">
        <w:rPr>
          <w:i/>
          <w:iCs/>
          <w:lang w:val="ru-RU"/>
        </w:rPr>
        <w:t>)</w:t>
      </w:r>
      <w:r w:rsidRPr="00A36221">
        <w:rPr>
          <w:lang w:val="ru-RU"/>
        </w:rPr>
        <w:t>.</w:t>
      </w:r>
    </w:p>
    <w:p w14:paraId="1BB26ACC" w14:textId="77777777" w:rsidR="004577F0" w:rsidRPr="00A36221" w:rsidRDefault="004577F0" w:rsidP="004577F0">
      <w:pPr>
        <w:numPr>
          <w:ilvl w:val="0"/>
          <w:numId w:val="37"/>
        </w:numPr>
        <w:spacing w:before="200" w:after="200"/>
        <w:jc w:val="both"/>
        <w:rPr>
          <w:lang w:val="ru-RU"/>
        </w:rPr>
      </w:pPr>
      <w:r w:rsidRPr="00A36221">
        <w:rPr>
          <w:lang w:val="ru-RU"/>
        </w:rPr>
        <w:t xml:space="preserve">Установите версию проекта выше вашей текущей. </w:t>
      </w:r>
      <w:r w:rsidRPr="00A36221">
        <w:rPr>
          <w:i/>
          <w:iCs/>
          <w:lang w:val="ru-RU"/>
        </w:rPr>
        <w:t>Пример: если текущая версия 9.0.5, укажите 9.0.5.1. Это необходимо для того, чтобы обработчики обновления корректно сработали при следующем запуске системы.</w:t>
      </w:r>
    </w:p>
    <w:p w14:paraId="26B7CC88" w14:textId="77777777" w:rsidR="004577F0" w:rsidRPr="00A36221" w:rsidRDefault="004577F0" w:rsidP="004577F0">
      <w:pPr>
        <w:spacing w:before="240" w:after="240"/>
        <w:jc w:val="both"/>
        <w:rPr>
          <w:lang w:val="ru-RU"/>
        </w:rPr>
      </w:pPr>
      <w:r>
        <w:rPr>
          <w:rStyle w:val="docdata"/>
          <w:noProof/>
          <w:color w:val="000000"/>
          <w:sz w:val="28"/>
          <w:szCs w:val="28"/>
        </w:rPr>
        <w:drawing>
          <wp:inline distT="0" distB="0" distL="0" distR="0" wp14:anchorId="69C9B1D2" wp14:editId="79B7A3D8">
            <wp:extent cx="5737860" cy="2964180"/>
            <wp:effectExtent l="0" t="0" r="0" b="7620"/>
            <wp:docPr id="159850852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86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E4EA0" w14:textId="77777777" w:rsidR="004577F0" w:rsidRPr="00A0143B" w:rsidRDefault="004577F0" w:rsidP="004577F0">
      <w:pPr>
        <w:pStyle w:val="3"/>
      </w:pPr>
      <w:bookmarkStart w:id="34" w:name="_Toc240012794"/>
      <w:bookmarkStart w:id="35" w:name="_Toc240013534"/>
      <w:r>
        <w:t>9</w:t>
      </w:r>
      <w:r w:rsidRPr="00A0143B">
        <w:t>.5 Завершение встройки</w:t>
      </w:r>
      <w:bookmarkEnd w:id="34"/>
      <w:bookmarkEnd w:id="35"/>
    </w:p>
    <w:p w14:paraId="2F8B4C6F" w14:textId="77777777" w:rsidR="004577F0" w:rsidRPr="00A36221" w:rsidRDefault="004577F0" w:rsidP="004577F0">
      <w:pPr>
        <w:numPr>
          <w:ilvl w:val="0"/>
          <w:numId w:val="38"/>
        </w:numPr>
        <w:spacing w:before="200" w:after="200"/>
        <w:jc w:val="both"/>
        <w:rPr>
          <w:lang w:val="ru-RU"/>
        </w:rPr>
      </w:pPr>
      <w:r w:rsidRPr="00A36221">
        <w:rPr>
          <w:lang w:val="ru-RU"/>
        </w:rPr>
        <w:t>Опубликуйте проект конфигурации после успешного разрешения всех конфликтов.</w:t>
      </w:r>
    </w:p>
    <w:p w14:paraId="0DFFFEFE" w14:textId="77777777" w:rsidR="004577F0" w:rsidRPr="00A36221" w:rsidRDefault="004577F0" w:rsidP="004577F0">
      <w:pPr>
        <w:numPr>
          <w:ilvl w:val="0"/>
          <w:numId w:val="38"/>
        </w:numPr>
        <w:spacing w:before="200" w:after="200"/>
        <w:jc w:val="both"/>
        <w:rPr>
          <w:lang w:val="ru-RU"/>
        </w:rPr>
      </w:pPr>
      <w:r w:rsidRPr="00A36221">
        <w:rPr>
          <w:b/>
          <w:bCs/>
          <w:lang w:val="ru-RU"/>
        </w:rPr>
        <w:t>Обязательно</w:t>
      </w:r>
      <w:r w:rsidRPr="00A36221">
        <w:rPr>
          <w:lang w:val="ru-RU"/>
        </w:rPr>
        <w:t xml:space="preserve"> выполните пересчет прав доступа пользователей после завершения обновления.</w:t>
      </w:r>
    </w:p>
    <w:p w14:paraId="30E60062" w14:textId="77777777" w:rsidR="004577F0" w:rsidRPr="00A0143B" w:rsidRDefault="004577F0" w:rsidP="004577F0">
      <w:pPr>
        <w:spacing w:before="120"/>
        <w:jc w:val="both"/>
        <w:rPr>
          <w:lang w:val="ru-RU"/>
        </w:rPr>
      </w:pPr>
      <w:r>
        <w:t>Вы можете начинать работать с новым функционалом.</w:t>
      </w:r>
    </w:p>
    <w:sectPr w:rsidR="004577F0" w:rsidRPr="00A0143B">
      <w:footerReference w:type="default" r:id="rId48"/>
      <w:footerReference w:type="first" r:id="rId49"/>
      <w:pgSz w:w="11909" w:h="16834"/>
      <w:pgMar w:top="1440" w:right="1440" w:bottom="1440" w:left="1417" w:header="0" w:footer="450" w:gutter="0"/>
      <w:pgNumType w:start="1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97EDB" w14:textId="77777777" w:rsidR="00C46BF8" w:rsidRDefault="00C46BF8">
      <w:pPr>
        <w:spacing w:line="240" w:lineRule="auto"/>
      </w:pPr>
      <w:r>
        <w:separator/>
      </w:r>
    </w:p>
  </w:endnote>
  <w:endnote w:type="continuationSeparator" w:id="0">
    <w:p w14:paraId="6E08C63F" w14:textId="77777777" w:rsidR="00C46BF8" w:rsidRDefault="00C46B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1DBA6" w14:textId="77777777" w:rsidR="00D37DCE" w:rsidRDefault="00000000">
    <w:pPr>
      <w:jc w:val="right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C1940" w14:textId="77777777" w:rsidR="00D37DCE" w:rsidRDefault="00D37DC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90B11" w14:textId="77777777" w:rsidR="00C46BF8" w:rsidRDefault="00C46BF8">
      <w:pPr>
        <w:spacing w:line="240" w:lineRule="auto"/>
      </w:pPr>
      <w:r>
        <w:separator/>
      </w:r>
    </w:p>
  </w:footnote>
  <w:footnote w:type="continuationSeparator" w:id="0">
    <w:p w14:paraId="1438013A" w14:textId="77777777" w:rsidR="00C46BF8" w:rsidRDefault="00C46BF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740AD"/>
    <w:multiLevelType w:val="hybridMultilevel"/>
    <w:tmpl w:val="C3B0DADE"/>
    <w:lvl w:ilvl="0" w:tplc="297E378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8ECCCB6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E180A24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322AF8A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B29A2C5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AB24037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56B0F8A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40FC619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77824A1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1" w15:restartNumberingAfterBreak="0">
    <w:nsid w:val="07241536"/>
    <w:multiLevelType w:val="hybridMultilevel"/>
    <w:tmpl w:val="B92416A2"/>
    <w:lvl w:ilvl="0" w:tplc="A9B86A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9045C6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DF498F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8309B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93B4F79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8A70931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6A70D7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A5C3A0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1BA609A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2E4BA8"/>
    <w:multiLevelType w:val="hybridMultilevel"/>
    <w:tmpl w:val="522274AC"/>
    <w:lvl w:ilvl="0" w:tplc="4742FF7A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7ECAAAE8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2F36A98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835AAE7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7E609396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5CFA61C4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0E82F3AE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EDEAC270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CF2A178E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CA66D06"/>
    <w:multiLevelType w:val="multilevel"/>
    <w:tmpl w:val="9314D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AA256A"/>
    <w:multiLevelType w:val="hybridMultilevel"/>
    <w:tmpl w:val="0F743470"/>
    <w:lvl w:ilvl="0" w:tplc="10B08E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B296B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A678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6262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BE91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F810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A40E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38AB5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4C0C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E00D3"/>
    <w:multiLevelType w:val="hybridMultilevel"/>
    <w:tmpl w:val="73E6B6F0"/>
    <w:lvl w:ilvl="0" w:tplc="98B280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7BC31D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DE6ACF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319EF3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AFD880F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346C8EA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6A20C23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28882CE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8F02B78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F0E17E2"/>
    <w:multiLevelType w:val="hybridMultilevel"/>
    <w:tmpl w:val="DCC06786"/>
    <w:lvl w:ilvl="0" w:tplc="03344A52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7E0C27CA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BBAA237C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D514E32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512088E0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6D4C97A6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4AE0CF1E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37FE654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88245896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0FC1523"/>
    <w:multiLevelType w:val="hybridMultilevel"/>
    <w:tmpl w:val="1C484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BB4D99"/>
    <w:multiLevelType w:val="hybridMultilevel"/>
    <w:tmpl w:val="3BF2007C"/>
    <w:lvl w:ilvl="0" w:tplc="DD78D5A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191A600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FECEB4F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3B3834D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59BA932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A990813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C312033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A198EC3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1D8621E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9" w15:restartNumberingAfterBreak="0">
    <w:nsid w:val="27261E64"/>
    <w:multiLevelType w:val="hybridMultilevel"/>
    <w:tmpl w:val="32F2D644"/>
    <w:lvl w:ilvl="0" w:tplc="7172BB3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6FE4E9E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12A81BD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937A35F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E402AA6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3FBA52B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822E7F2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FC66630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C472F15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10" w15:restartNumberingAfterBreak="0">
    <w:nsid w:val="27C9787F"/>
    <w:multiLevelType w:val="hybridMultilevel"/>
    <w:tmpl w:val="E6784CF6"/>
    <w:lvl w:ilvl="0" w:tplc="043275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2CFA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5E0C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EAF4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4256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668F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E681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D462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ACD9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717B32"/>
    <w:multiLevelType w:val="hybridMultilevel"/>
    <w:tmpl w:val="DDAA670A"/>
    <w:lvl w:ilvl="0" w:tplc="72D4B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D2F5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E6F8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009B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3ACD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4E52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3A92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7C35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5222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0C7DF1"/>
    <w:multiLevelType w:val="hybridMultilevel"/>
    <w:tmpl w:val="A046375C"/>
    <w:lvl w:ilvl="0" w:tplc="5762E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AEE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1C16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920F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A6B7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0A32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347D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80FFE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BCF2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FB3630"/>
    <w:multiLevelType w:val="hybridMultilevel"/>
    <w:tmpl w:val="1312E616"/>
    <w:lvl w:ilvl="0" w:tplc="980A28D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2C04FCE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A602330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3F6A4D5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7C6E24D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9346733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58809A7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1F92843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5730335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14" w15:restartNumberingAfterBreak="0">
    <w:nsid w:val="353A220F"/>
    <w:multiLevelType w:val="hybridMultilevel"/>
    <w:tmpl w:val="91640EF0"/>
    <w:lvl w:ilvl="0" w:tplc="91CA7A86">
      <w:start w:val="1"/>
      <w:numFmt w:val="decimal"/>
      <w:lvlText w:val="%1."/>
      <w:lvlJc w:val="left"/>
      <w:pPr>
        <w:ind w:left="708" w:hanging="360"/>
      </w:pPr>
      <w:rPr>
        <w:u w:val="none"/>
      </w:rPr>
    </w:lvl>
    <w:lvl w:ilvl="1" w:tplc="CA247CF4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 w:tplc="1E48209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 w:tplc="F2C40124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 w:tplc="3350045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 w:tplc="5E381FD4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 w:tplc="50065748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 w:tplc="EFC60CF0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 w:tplc="B010F7A2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5" w15:restartNumberingAfterBreak="0">
    <w:nsid w:val="374A615D"/>
    <w:multiLevelType w:val="hybridMultilevel"/>
    <w:tmpl w:val="0A303D24"/>
    <w:lvl w:ilvl="0" w:tplc="F58A3FA2">
      <w:start w:val="1"/>
      <w:numFmt w:val="bullet"/>
      <w:lvlText w:val="●"/>
      <w:lvlJc w:val="left"/>
      <w:pPr>
        <w:ind w:left="2551" w:firstLine="0"/>
      </w:pPr>
      <w:rPr>
        <w:u w:val="none"/>
      </w:rPr>
    </w:lvl>
    <w:lvl w:ilvl="1" w:tplc="98C8D762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824C16C4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BD10A166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6C56B5C0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09C05BC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9D703E84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DCC655CE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1EA852B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4A41AF1"/>
    <w:multiLevelType w:val="hybridMultilevel"/>
    <w:tmpl w:val="9A5E6CEE"/>
    <w:lvl w:ilvl="0" w:tplc="3F2E11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C5A4CB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ADE4A31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4CE42EC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6374B0B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B3B23CC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3A0655A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CF0988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C92954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6457A1A"/>
    <w:multiLevelType w:val="multilevel"/>
    <w:tmpl w:val="189A1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A31A1F"/>
    <w:multiLevelType w:val="hybridMultilevel"/>
    <w:tmpl w:val="95BA80AC"/>
    <w:lvl w:ilvl="0" w:tplc="BB4E1E44">
      <w:start w:val="1"/>
      <w:numFmt w:val="decimal"/>
      <w:lvlText w:val="%1."/>
      <w:lvlJc w:val="left"/>
      <w:pPr>
        <w:ind w:left="708" w:hanging="360"/>
      </w:pPr>
      <w:rPr>
        <w:u w:val="none"/>
      </w:rPr>
    </w:lvl>
    <w:lvl w:ilvl="1" w:tplc="5AEEC7A0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 w:tplc="CD46AD8E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 w:tplc="BAFE320A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 w:tplc="F620BE88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 w:tplc="FF82CD96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 w:tplc="764A91C4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 w:tplc="785CFD5A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 w:tplc="08028BDC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9" w15:restartNumberingAfterBreak="0">
    <w:nsid w:val="4AD054DD"/>
    <w:multiLevelType w:val="hybridMultilevel"/>
    <w:tmpl w:val="F56278A4"/>
    <w:lvl w:ilvl="0" w:tplc="CAE2EB7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14CA121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DC3C6BE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8418EE1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9790E50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CCF0CA0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AA8678C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402425D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6D9A184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20" w15:restartNumberingAfterBreak="0">
    <w:nsid w:val="4C7901ED"/>
    <w:multiLevelType w:val="hybridMultilevel"/>
    <w:tmpl w:val="2B187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0F5295"/>
    <w:multiLevelType w:val="hybridMultilevel"/>
    <w:tmpl w:val="EFCE6CC8"/>
    <w:lvl w:ilvl="0" w:tplc="C63EF3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D74DD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D0B5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7E6FB5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E92CF4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2AE03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18CA2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000AE8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4C2B8E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182E9F"/>
    <w:multiLevelType w:val="hybridMultilevel"/>
    <w:tmpl w:val="6710266E"/>
    <w:lvl w:ilvl="0" w:tplc="A4C4928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F2A2E18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5400F39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C55AC00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7B04A42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04A0CD9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EE20ED3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63BECF5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88F8F80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23" w15:restartNumberingAfterBreak="0">
    <w:nsid w:val="50B91C5D"/>
    <w:multiLevelType w:val="multilevel"/>
    <w:tmpl w:val="B4942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A97412"/>
    <w:multiLevelType w:val="hybridMultilevel"/>
    <w:tmpl w:val="734229BE"/>
    <w:lvl w:ilvl="0" w:tplc="E47C049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73B0838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A9B2874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3D460EC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346C7A3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4184B97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8880F6F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E99A665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3B48912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25" w15:restartNumberingAfterBreak="0">
    <w:nsid w:val="54EF271D"/>
    <w:multiLevelType w:val="hybridMultilevel"/>
    <w:tmpl w:val="5D646218"/>
    <w:lvl w:ilvl="0" w:tplc="9C8042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E803FA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3F3C651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6C3EDF2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DF02FF3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CFFECAB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FCC315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C94E5BF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9416BCB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66F1992"/>
    <w:multiLevelType w:val="hybridMultilevel"/>
    <w:tmpl w:val="58A2A09C"/>
    <w:lvl w:ilvl="0" w:tplc="EBF6E02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DA28D68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55C6D5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DC6B1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AFEF3A8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7B4491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9FA3C9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8F8E24C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DB65C2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8B6786E"/>
    <w:multiLevelType w:val="multilevel"/>
    <w:tmpl w:val="DD803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90D22D4"/>
    <w:multiLevelType w:val="hybridMultilevel"/>
    <w:tmpl w:val="C9FA333A"/>
    <w:lvl w:ilvl="0" w:tplc="9208E4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1A86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6483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FC6C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BEB5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2446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2251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7867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F0AF9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B86939"/>
    <w:multiLevelType w:val="hybridMultilevel"/>
    <w:tmpl w:val="1436C4F4"/>
    <w:lvl w:ilvl="0" w:tplc="509A9B90">
      <w:start w:val="1"/>
      <w:numFmt w:val="decimal"/>
      <w:lvlText w:val="%1."/>
      <w:lvlJc w:val="left"/>
      <w:pPr>
        <w:ind w:left="708" w:hanging="360"/>
      </w:pPr>
      <w:rPr>
        <w:u w:val="none"/>
      </w:rPr>
    </w:lvl>
    <w:lvl w:ilvl="1" w:tplc="7F18486A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 w:tplc="63F63B38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 w:tplc="43EE648C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 w:tplc="CBEA51B8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 w:tplc="997A6ECC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 w:tplc="0B145278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 w:tplc="5B08AE56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 w:tplc="AB00B36C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0" w15:restartNumberingAfterBreak="0">
    <w:nsid w:val="5D1C3D14"/>
    <w:multiLevelType w:val="hybridMultilevel"/>
    <w:tmpl w:val="D3FC1F06"/>
    <w:lvl w:ilvl="0" w:tplc="8AA6804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FC9A421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DE32C27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87B80B5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B78AA06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0EA414E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74E621F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82486E7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2BC4732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31" w15:restartNumberingAfterBreak="0">
    <w:nsid w:val="5D3212D2"/>
    <w:multiLevelType w:val="hybridMultilevel"/>
    <w:tmpl w:val="79CAB440"/>
    <w:lvl w:ilvl="0" w:tplc="9AB21E64">
      <w:start w:val="1"/>
      <w:numFmt w:val="decimal"/>
      <w:lvlText w:val="%1."/>
      <w:lvlJc w:val="left"/>
      <w:pPr>
        <w:ind w:left="708" w:hanging="360"/>
      </w:pPr>
      <w:rPr>
        <w:u w:val="none"/>
      </w:rPr>
    </w:lvl>
    <w:lvl w:ilvl="1" w:tplc="2C6E04FC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 w:tplc="92D0AD18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 w:tplc="DDFE043C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 w:tplc="C91264DE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 w:tplc="36ACC6BA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 w:tplc="4170DCFA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 w:tplc="1004C448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 w:tplc="AE28B4CA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2" w15:restartNumberingAfterBreak="0">
    <w:nsid w:val="5F480580"/>
    <w:multiLevelType w:val="hybridMultilevel"/>
    <w:tmpl w:val="5F48DD66"/>
    <w:lvl w:ilvl="0" w:tplc="2CC25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42A0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8F8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8CEC8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28C1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4841C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DAA12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1CBDE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ACA67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575019C"/>
    <w:multiLevelType w:val="multilevel"/>
    <w:tmpl w:val="DDF45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C43D62"/>
    <w:multiLevelType w:val="hybridMultilevel"/>
    <w:tmpl w:val="2326D834"/>
    <w:lvl w:ilvl="0" w:tplc="FB627CA6">
      <w:start w:val="1"/>
      <w:numFmt w:val="decimal"/>
      <w:lvlText w:val="%1."/>
      <w:lvlJc w:val="left"/>
      <w:pPr>
        <w:ind w:left="708" w:hanging="360"/>
      </w:pPr>
      <w:rPr>
        <w:u w:val="none"/>
      </w:rPr>
    </w:lvl>
    <w:lvl w:ilvl="1" w:tplc="5544891C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 w:tplc="8696A264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 w:tplc="8034EFEC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 w:tplc="CDD86E78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 w:tplc="5C407F36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 w:tplc="B57009F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 w:tplc="7C1A5E24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 w:tplc="20B2A5F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5" w15:restartNumberingAfterBreak="0">
    <w:nsid w:val="6E766B18"/>
    <w:multiLevelType w:val="hybridMultilevel"/>
    <w:tmpl w:val="A8647374"/>
    <w:lvl w:ilvl="0" w:tplc="8FF06B4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25FED95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CCC2D51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6A361D9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98465E5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3E0013B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211C8E9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67A498E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745C8A9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36" w15:restartNumberingAfterBreak="0">
    <w:nsid w:val="76FE3D17"/>
    <w:multiLevelType w:val="hybridMultilevel"/>
    <w:tmpl w:val="C0A29062"/>
    <w:lvl w:ilvl="0" w:tplc="98126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34B6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90DF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B084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1245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A8C74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E2CC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C6B6A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C859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E95D4C"/>
    <w:multiLevelType w:val="hybridMultilevel"/>
    <w:tmpl w:val="FC82BCCA"/>
    <w:lvl w:ilvl="0" w:tplc="263ADB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9E0D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F02F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E682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F413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BD0D4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8CCF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F8AD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2404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A57FC8"/>
    <w:multiLevelType w:val="hybridMultilevel"/>
    <w:tmpl w:val="E722AF54"/>
    <w:lvl w:ilvl="0" w:tplc="A8D481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7600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9412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C093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F087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6666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68C7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D6D8A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A8D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447859">
    <w:abstractNumId w:val="15"/>
  </w:num>
  <w:num w:numId="2" w16cid:durableId="436146969">
    <w:abstractNumId w:val="34"/>
  </w:num>
  <w:num w:numId="3" w16cid:durableId="1905407962">
    <w:abstractNumId w:val="6"/>
  </w:num>
  <w:num w:numId="4" w16cid:durableId="298651068">
    <w:abstractNumId w:val="2"/>
  </w:num>
  <w:num w:numId="5" w16cid:durableId="322437171">
    <w:abstractNumId w:val="21"/>
  </w:num>
  <w:num w:numId="6" w16cid:durableId="771097790">
    <w:abstractNumId w:val="4"/>
  </w:num>
  <w:num w:numId="7" w16cid:durableId="462505194">
    <w:abstractNumId w:val="31"/>
  </w:num>
  <w:num w:numId="8" w16cid:durableId="877280799">
    <w:abstractNumId w:val="29"/>
  </w:num>
  <w:num w:numId="9" w16cid:durableId="667055472">
    <w:abstractNumId w:val="38"/>
  </w:num>
  <w:num w:numId="10" w16cid:durableId="169487323">
    <w:abstractNumId w:val="12"/>
  </w:num>
  <w:num w:numId="11" w16cid:durableId="691221033">
    <w:abstractNumId w:val="16"/>
  </w:num>
  <w:num w:numId="12" w16cid:durableId="289945691">
    <w:abstractNumId w:val="25"/>
  </w:num>
  <w:num w:numId="13" w16cid:durableId="1883901495">
    <w:abstractNumId w:val="37"/>
  </w:num>
  <w:num w:numId="14" w16cid:durableId="1143696977">
    <w:abstractNumId w:val="28"/>
  </w:num>
  <w:num w:numId="15" w16cid:durableId="722797300">
    <w:abstractNumId w:val="10"/>
  </w:num>
  <w:num w:numId="16" w16cid:durableId="2112046089">
    <w:abstractNumId w:val="1"/>
  </w:num>
  <w:num w:numId="17" w16cid:durableId="95449266">
    <w:abstractNumId w:val="5"/>
  </w:num>
  <w:num w:numId="18" w16cid:durableId="53478241">
    <w:abstractNumId w:val="11"/>
  </w:num>
  <w:num w:numId="19" w16cid:durableId="1345983155">
    <w:abstractNumId w:val="32"/>
  </w:num>
  <w:num w:numId="20" w16cid:durableId="61873250">
    <w:abstractNumId w:val="26"/>
  </w:num>
  <w:num w:numId="21" w16cid:durableId="806822140">
    <w:abstractNumId w:val="36"/>
  </w:num>
  <w:num w:numId="22" w16cid:durableId="665791684">
    <w:abstractNumId w:val="18"/>
  </w:num>
  <w:num w:numId="23" w16cid:durableId="921836055">
    <w:abstractNumId w:val="14"/>
  </w:num>
  <w:num w:numId="24" w16cid:durableId="1306279018">
    <w:abstractNumId w:val="9"/>
  </w:num>
  <w:num w:numId="25" w16cid:durableId="117644334">
    <w:abstractNumId w:val="20"/>
  </w:num>
  <w:num w:numId="26" w16cid:durableId="1736782339">
    <w:abstractNumId w:val="0"/>
  </w:num>
  <w:num w:numId="27" w16cid:durableId="875654126">
    <w:abstractNumId w:val="24"/>
  </w:num>
  <w:num w:numId="28" w16cid:durableId="92675528">
    <w:abstractNumId w:val="19"/>
  </w:num>
  <w:num w:numId="29" w16cid:durableId="242834331">
    <w:abstractNumId w:val="30"/>
  </w:num>
  <w:num w:numId="30" w16cid:durableId="361826055">
    <w:abstractNumId w:val="8"/>
  </w:num>
  <w:num w:numId="31" w16cid:durableId="1067339194">
    <w:abstractNumId w:val="35"/>
  </w:num>
  <w:num w:numId="32" w16cid:durableId="5448103">
    <w:abstractNumId w:val="22"/>
  </w:num>
  <w:num w:numId="33" w16cid:durableId="968315325">
    <w:abstractNumId w:val="13"/>
  </w:num>
  <w:num w:numId="34" w16cid:durableId="1521049594">
    <w:abstractNumId w:val="27"/>
  </w:num>
  <w:num w:numId="35" w16cid:durableId="1732071491">
    <w:abstractNumId w:val="17"/>
  </w:num>
  <w:num w:numId="36" w16cid:durableId="222375764">
    <w:abstractNumId w:val="23"/>
  </w:num>
  <w:num w:numId="37" w16cid:durableId="499466330">
    <w:abstractNumId w:val="33"/>
  </w:num>
  <w:num w:numId="38" w16cid:durableId="1501579377">
    <w:abstractNumId w:val="3"/>
  </w:num>
  <w:num w:numId="39" w16cid:durableId="6924593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DCE"/>
    <w:rsid w:val="000B0013"/>
    <w:rsid w:val="00221C87"/>
    <w:rsid w:val="00391E81"/>
    <w:rsid w:val="003B105A"/>
    <w:rsid w:val="00425377"/>
    <w:rsid w:val="00426D9B"/>
    <w:rsid w:val="00436E6F"/>
    <w:rsid w:val="004577F0"/>
    <w:rsid w:val="005439F3"/>
    <w:rsid w:val="00543FC7"/>
    <w:rsid w:val="005D5716"/>
    <w:rsid w:val="005E79B3"/>
    <w:rsid w:val="00615682"/>
    <w:rsid w:val="006853C0"/>
    <w:rsid w:val="006F5300"/>
    <w:rsid w:val="00705510"/>
    <w:rsid w:val="007A6D4E"/>
    <w:rsid w:val="00853C61"/>
    <w:rsid w:val="00866569"/>
    <w:rsid w:val="00882A40"/>
    <w:rsid w:val="008E4DB8"/>
    <w:rsid w:val="00A36221"/>
    <w:rsid w:val="00B36FDE"/>
    <w:rsid w:val="00BD3052"/>
    <w:rsid w:val="00C43563"/>
    <w:rsid w:val="00C46BF8"/>
    <w:rsid w:val="00C907AA"/>
    <w:rsid w:val="00D3738F"/>
    <w:rsid w:val="00D37DCE"/>
    <w:rsid w:val="00D6601E"/>
    <w:rsid w:val="00D9001F"/>
    <w:rsid w:val="00D91A26"/>
    <w:rsid w:val="00D9376E"/>
    <w:rsid w:val="00DD564A"/>
    <w:rsid w:val="00E102C3"/>
    <w:rsid w:val="00EA0C49"/>
    <w:rsid w:val="00EE650C"/>
    <w:rsid w:val="00F35DF0"/>
    <w:rsid w:val="00F423F5"/>
    <w:rsid w:val="00F501D1"/>
    <w:rsid w:val="00F8260F"/>
    <w:rsid w:val="00FE2E5A"/>
    <w:rsid w:val="00FE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6A16E"/>
  <w15:docId w15:val="{363AE35B-E4D2-41E5-AB9C-21F852E13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423F5"/>
  </w:style>
  <w:style w:type="paragraph" w:styleId="1">
    <w:name w:val="heading 1"/>
    <w:basedOn w:val="a"/>
    <w:next w:val="a"/>
    <w:link w:val="10"/>
    <w:pPr>
      <w:keepNext/>
      <w:keepLines/>
      <w:spacing w:before="240" w:after="240" w:line="360" w:lineRule="auto"/>
      <w:ind w:left="1440" w:hanging="360"/>
      <w:jc w:val="both"/>
      <w:outlineLvl w:val="0"/>
    </w:pPr>
    <w:rPr>
      <w:b/>
      <w:sz w:val="36"/>
      <w:szCs w:val="36"/>
    </w:rPr>
  </w:style>
  <w:style w:type="paragraph" w:styleId="2">
    <w:name w:val="heading 2"/>
    <w:basedOn w:val="a"/>
    <w:next w:val="a"/>
    <w:link w:val="20"/>
    <w:qFormat/>
    <w:rsid w:val="00543FC7"/>
    <w:pPr>
      <w:keepNext/>
      <w:keepLines/>
      <w:spacing w:before="200" w:after="200" w:line="360" w:lineRule="auto"/>
      <w:ind w:left="1134" w:hanging="426"/>
      <w:jc w:val="both"/>
      <w:outlineLvl w:val="1"/>
    </w:pPr>
    <w:rPr>
      <w:b/>
      <w:color w:val="222222"/>
      <w:sz w:val="24"/>
      <w:szCs w:val="24"/>
      <w:lang w:val="ru-RU"/>
    </w:rPr>
  </w:style>
  <w:style w:type="paragraph" w:styleId="3">
    <w:name w:val="heading 3"/>
    <w:basedOn w:val="a"/>
    <w:next w:val="a"/>
    <w:link w:val="30"/>
    <w:qFormat/>
    <w:rsid w:val="004577F0"/>
    <w:pPr>
      <w:spacing w:before="200" w:after="200"/>
      <w:ind w:left="709"/>
      <w:jc w:val="both"/>
      <w:outlineLvl w:val="2"/>
    </w:pPr>
    <w:rPr>
      <w:b/>
      <w:bCs/>
      <w:lang w:val="en-US"/>
    </w:rPr>
  </w:style>
  <w:style w:type="paragraph" w:styleId="4">
    <w:name w:val="heading 4"/>
    <w:basedOn w:val="a"/>
    <w:next w:val="a"/>
    <w:link w:val="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rsid w:val="00543FC7"/>
    <w:rPr>
      <w:b/>
      <w:color w:val="222222"/>
      <w:sz w:val="24"/>
      <w:szCs w:val="24"/>
      <w:lang w:val="ru-RU"/>
    </w:rPr>
  </w:style>
  <w:style w:type="character" w:customStyle="1" w:styleId="30">
    <w:name w:val="Заголовок 3 Знак"/>
    <w:link w:val="3"/>
    <w:rsid w:val="004577F0"/>
    <w:rPr>
      <w:b/>
      <w:bCs/>
      <w:lang w:val="en-US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Заголовок Знак"/>
    <w:link w:val="a6"/>
    <w:uiPriority w:val="10"/>
    <w:rPr>
      <w:sz w:val="48"/>
      <w:szCs w:val="48"/>
    </w:rPr>
  </w:style>
  <w:style w:type="character" w:customStyle="1" w:styleId="a7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qFormat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pPr>
      <w:keepNext/>
      <w:keepLines/>
      <w:ind w:left="2160" w:hanging="360"/>
    </w:pPr>
    <w:rPr>
      <w:b/>
      <w:sz w:val="24"/>
      <w:szCs w:val="24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3">
    <w:name w:val="Заголовок1"/>
    <w:basedOn w:val="1"/>
    <w:link w:val="14"/>
    <w:qFormat/>
    <w:rsid w:val="00543FC7"/>
    <w:pPr>
      <w:spacing w:line="240" w:lineRule="auto"/>
      <w:ind w:left="0" w:firstLine="0"/>
    </w:pPr>
    <w:rPr>
      <w:lang w:val="ru-RU"/>
    </w:rPr>
  </w:style>
  <w:style w:type="character" w:customStyle="1" w:styleId="14">
    <w:name w:val="Заголовок1 Знак"/>
    <w:basedOn w:val="10"/>
    <w:link w:val="13"/>
    <w:rsid w:val="00543FC7"/>
    <w:rPr>
      <w:rFonts w:ascii="Arial" w:eastAsia="Arial" w:hAnsi="Arial" w:cs="Arial"/>
      <w:b/>
      <w:sz w:val="36"/>
      <w:szCs w:val="36"/>
      <w:lang w:val="ru-RU"/>
    </w:rPr>
  </w:style>
  <w:style w:type="character" w:styleId="afa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b">
    <w:name w:val="Normal (Web)"/>
    <w:basedOn w:val="a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character" w:customStyle="1" w:styleId="docdata">
    <w:name w:val="docdata"/>
    <w:aliases w:val="docy,v5,2080,bqiaagaaeyqcaaagiaiaaanzbwaabwchaaaaaaaaaaaaaaaaaaaaaaaaaaaaaaaaaaaaaaaaaaaaaaaaaaaaaaaaaaaaaaaaaaaaaaaaaaaaaaaaaaaaaaaaaaaaaaaaaaaaaaaaaaaaaaaaaaaaaaaaaaaaaaaaaaaaaaaaaaaaaaaaaaaaaaaaaaaaaaaaaaaaaaaaaaaaaaaaaaaaaaaaaaaaaaaaaaaaaaaa"/>
    <w:basedOn w:val="a0"/>
    <w:rsid w:val="00A36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26" Type="http://schemas.openxmlformats.org/officeDocument/2006/relationships/image" Target="media/image60.png"/><Relationship Id="rId18" Type="http://schemas.openxmlformats.org/officeDocument/2006/relationships/image" Target="media/image20.png"/><Relationship Id="rId21" Type="http://schemas.openxmlformats.org/officeDocument/2006/relationships/image" Target="media/image4.png"/><Relationship Id="rId42" Type="http://schemas.openxmlformats.org/officeDocument/2006/relationships/image" Target="media/image14.png"/><Relationship Id="rId47" Type="http://schemas.openxmlformats.org/officeDocument/2006/relationships/image" Target="media/image19.pn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openxmlformats.org/officeDocument/2006/relationships/image" Target="media/image30.png"/><Relationship Id="rId29" Type="http://schemas.openxmlformats.org/officeDocument/2006/relationships/hyperlink" Target="mailto:sale@akam.ru" TargetMode="External"/><Relationship Id="rId41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upport@akam.ru" TargetMode="External"/><Relationship Id="rId24" Type="http://schemas.openxmlformats.org/officeDocument/2006/relationships/image" Target="media/image6.png"/><Relationship Id="rId32" Type="http://schemas.openxmlformats.org/officeDocument/2006/relationships/image" Target="media/image11.png"/><Relationship Id="rId37" Type="http://schemas.openxmlformats.org/officeDocument/2006/relationships/image" Target="media/image100.png"/><Relationship Id="rId40" Type="http://schemas.openxmlformats.org/officeDocument/2006/relationships/image" Target="media/image120.png"/><Relationship Id="rId45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5.png"/><Relationship Id="rId28" Type="http://schemas.openxmlformats.org/officeDocument/2006/relationships/image" Target="media/image8.png"/><Relationship Id="rId49" Type="http://schemas.openxmlformats.org/officeDocument/2006/relationships/footer" Target="footer2.xml"/><Relationship Id="rId10" Type="http://schemas.openxmlformats.org/officeDocument/2006/relationships/hyperlink" Target="mailto:support@akam.ru" TargetMode="External"/><Relationship Id="rId31" Type="http://schemas.openxmlformats.org/officeDocument/2006/relationships/image" Target="media/image10.png"/><Relationship Id="rId44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openxmlformats.org/officeDocument/2006/relationships/hyperlink" Target="http://www.akam.ru" TargetMode="External"/><Relationship Id="rId14" Type="http://schemas.openxmlformats.org/officeDocument/2006/relationships/image" Target="media/image2.png"/><Relationship Id="rId22" Type="http://schemas.openxmlformats.org/officeDocument/2006/relationships/image" Target="media/image40.png"/><Relationship Id="rId27" Type="http://schemas.openxmlformats.org/officeDocument/2006/relationships/image" Target="media/image7.png"/><Relationship Id="rId30" Type="http://schemas.openxmlformats.org/officeDocument/2006/relationships/image" Target="media/image9.png"/><Relationship Id="rId43" Type="http://schemas.openxmlformats.org/officeDocument/2006/relationships/image" Target="media/image15.png"/><Relationship Id="rId48" Type="http://schemas.openxmlformats.org/officeDocument/2006/relationships/footer" Target="footer1.xml"/><Relationship Id="rId8" Type="http://schemas.openxmlformats.org/officeDocument/2006/relationships/hyperlink" Target="mailto:sale@akam.ru" TargetMode="Externa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mailto:support@akam.ru" TargetMode="External"/><Relationship Id="rId38" Type="http://schemas.openxmlformats.org/officeDocument/2006/relationships/image" Target="media/image12.png"/><Relationship Id="rId46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DF63C-9DCB-45ED-8B44-9CE891088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20</Pages>
  <Words>2063</Words>
  <Characters>11764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egorova</dc:creator>
  <cp:lastModifiedBy>Айзатулина Юлия</cp:lastModifiedBy>
  <cp:revision>10</cp:revision>
  <dcterms:created xsi:type="dcterms:W3CDTF">2026-09-10T07:33:00Z</dcterms:created>
  <dcterms:modified xsi:type="dcterms:W3CDTF">2026-09-11T07:06:00Z</dcterms:modified>
</cp:coreProperties>
</file>